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64" w:rsidRPr="00F67CE8" w:rsidRDefault="00246664" w:rsidP="00F67CE8">
      <w:pPr>
        <w:pStyle w:val="1"/>
      </w:pPr>
      <w:r w:rsidRPr="00F67CE8">
        <w:fldChar w:fldCharType="begin"/>
      </w:r>
      <w:r w:rsidR="00F67CE8" w:rsidRPr="00F67CE8">
        <w:instrText>HYPERLINK "garantF1://45812614.0"</w:instrText>
      </w:r>
      <w:r w:rsidRPr="00F67CE8">
        <w:fldChar w:fldCharType="separate"/>
      </w:r>
      <w:r w:rsidR="00F67CE8" w:rsidRPr="00F67CE8">
        <w:rPr>
          <w:rStyle w:val="a4"/>
        </w:rPr>
        <w:t xml:space="preserve">Постановление Правительства Ярославской области от 31 октября 2016 г. N 1135-п </w:t>
      </w:r>
      <w:r w:rsidR="00F67CE8" w:rsidRPr="00F67CE8">
        <w:rPr>
          <w:rStyle w:val="a4"/>
        </w:rPr>
        <w:br/>
        <w:t>"О нормативах потребления коммунальных услуг по отоплению, водоснабжению и водоотведению и признании утратившими силу отдельных постановлений Правительства области"</w:t>
      </w:r>
      <w:r w:rsidRPr="00F67CE8">
        <w:fldChar w:fldCharType="end"/>
      </w:r>
    </w:p>
    <w:p w:rsidR="00246664" w:rsidRPr="00F67CE8" w:rsidRDefault="00F67CE8" w:rsidP="00F67CE8">
      <w:pPr>
        <w:pStyle w:val="ac"/>
      </w:pPr>
      <w:r w:rsidRPr="00F67CE8">
        <w:t xml:space="preserve">С изменениями и дополнениями </w:t>
      </w:r>
      <w:proofErr w:type="gramStart"/>
      <w:r w:rsidRPr="00F67CE8">
        <w:t>от</w:t>
      </w:r>
      <w:proofErr w:type="gramEnd"/>
      <w:r w:rsidRPr="00F67CE8">
        <w:t>:</w:t>
      </w:r>
    </w:p>
    <w:p w:rsidR="00246664" w:rsidRPr="00F67CE8" w:rsidRDefault="00F67CE8" w:rsidP="00F67CE8">
      <w:pPr>
        <w:pStyle w:val="a6"/>
      </w:pPr>
      <w:r w:rsidRPr="00F67CE8">
        <w:t>31 мая 2017 г., 26 октября 2018 г.</w:t>
      </w:r>
    </w:p>
    <w:p w:rsidR="00246664" w:rsidRPr="00F67CE8" w:rsidRDefault="00246664" w:rsidP="00F67CE8"/>
    <w:p w:rsidR="00246664" w:rsidRPr="00F67CE8" w:rsidRDefault="00F67CE8" w:rsidP="00F67CE8">
      <w:pPr>
        <w:pStyle w:val="a8"/>
        <w:rPr>
          <w:color w:val="000000"/>
          <w:sz w:val="16"/>
          <w:szCs w:val="16"/>
        </w:rPr>
      </w:pPr>
      <w:bookmarkStart w:id="0" w:name="sub_99"/>
      <w:r w:rsidRPr="00F67CE8">
        <w:rPr>
          <w:color w:val="000000"/>
          <w:sz w:val="16"/>
          <w:szCs w:val="16"/>
        </w:rPr>
        <w:t>Информация об изменениях:</w:t>
      </w:r>
    </w:p>
    <w:bookmarkEnd w:id="0"/>
    <w:p w:rsidR="00246664" w:rsidRPr="00F67CE8" w:rsidRDefault="00246664" w:rsidP="00F67CE8">
      <w:pPr>
        <w:pStyle w:val="a9"/>
      </w:pPr>
      <w:r w:rsidRPr="00F67CE8">
        <w:fldChar w:fldCharType="begin"/>
      </w:r>
      <w:r w:rsidR="00F67CE8" w:rsidRPr="00F67CE8">
        <w:instrText>HYPERLINK "garantF1://45822124.21"</w:instrText>
      </w:r>
      <w:r w:rsidRPr="00F67CE8">
        <w:fldChar w:fldCharType="separate"/>
      </w:r>
      <w:r w:rsidR="00F67CE8" w:rsidRPr="00F67CE8">
        <w:rPr>
          <w:rStyle w:val="a4"/>
        </w:rPr>
        <w:t>Постановлением</w:t>
      </w:r>
      <w:r w:rsidRPr="00F67CE8">
        <w:fldChar w:fldCharType="end"/>
      </w:r>
      <w:r w:rsidR="00F67CE8" w:rsidRPr="00F67CE8">
        <w:t xml:space="preserve"> Правительства Ярославской области от 31 мая 2017 г. N 431-п преамбула настоящего постановления изложена в новой редакции, </w:t>
      </w:r>
      <w:hyperlink r:id="rId5" w:history="1">
        <w:r w:rsidR="00F67CE8" w:rsidRPr="00F67CE8">
          <w:rPr>
            <w:rStyle w:val="a4"/>
          </w:rPr>
          <w:t>вступающей в силу</w:t>
        </w:r>
      </w:hyperlink>
      <w:r w:rsidR="00F67CE8" w:rsidRPr="00F67CE8">
        <w:t xml:space="preserve"> с 1 июня 2017 г.</w:t>
      </w:r>
    </w:p>
    <w:p w:rsidR="00246664" w:rsidRPr="00F67CE8" w:rsidRDefault="00246664" w:rsidP="00F67CE8">
      <w:pPr>
        <w:pStyle w:val="a9"/>
      </w:pPr>
      <w:hyperlink r:id="rId6" w:history="1">
        <w:r w:rsidR="00F67CE8" w:rsidRPr="00F67CE8">
          <w:rPr>
            <w:rStyle w:val="a4"/>
          </w:rPr>
          <w:t>См. те</w:t>
        </w:r>
        <w:proofErr w:type="gramStart"/>
        <w:r w:rsidR="00F67CE8" w:rsidRPr="00F67CE8">
          <w:rPr>
            <w:rStyle w:val="a4"/>
          </w:rPr>
          <w:t>кст пр</w:t>
        </w:r>
        <w:proofErr w:type="gramEnd"/>
        <w:r w:rsidR="00F67CE8" w:rsidRPr="00F67CE8">
          <w:rPr>
            <w:rStyle w:val="a4"/>
          </w:rPr>
          <w:t>еамбулы в предыдущей редакции</w:t>
        </w:r>
      </w:hyperlink>
    </w:p>
    <w:p w:rsidR="00246664" w:rsidRPr="00F67CE8" w:rsidRDefault="00F67CE8" w:rsidP="00F67CE8">
      <w:proofErr w:type="gramStart"/>
      <w:r w:rsidRPr="00F67CE8">
        <w:t xml:space="preserve">В соответствии со </w:t>
      </w:r>
      <w:hyperlink r:id="rId7" w:history="1">
        <w:r w:rsidRPr="00F67CE8">
          <w:rPr>
            <w:rStyle w:val="a4"/>
          </w:rPr>
          <w:t>статьей 157</w:t>
        </w:r>
      </w:hyperlink>
      <w:r w:rsidRPr="00F67CE8">
        <w:t xml:space="preserve"> Жилищного кодекса Российской Федерации, постановлениями Правительства Российской Федерации </w:t>
      </w:r>
      <w:hyperlink r:id="rId8" w:history="1">
        <w:r w:rsidRPr="00F67CE8">
          <w:rPr>
            <w:rStyle w:val="a4"/>
          </w:rPr>
          <w:t>от 23 мая 2006 г. N 306</w:t>
        </w:r>
      </w:hyperlink>
      <w:r w:rsidRPr="00F67CE8"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9" w:history="1">
        <w:r w:rsidRPr="00F67CE8">
          <w:rPr>
            <w:rStyle w:val="a4"/>
          </w:rPr>
          <w:t>от 17 декабря 2014 г. N 1380</w:t>
        </w:r>
      </w:hyperlink>
      <w:r w:rsidRPr="00F67CE8">
        <w:t xml:space="preserve"> "О вопросах установления и определения нормативов потребления коммунальных услуг" Правительство</w:t>
      </w:r>
      <w:proofErr w:type="gramEnd"/>
      <w:r w:rsidRPr="00F67CE8">
        <w:t xml:space="preserve"> области постановляет:</w:t>
      </w:r>
    </w:p>
    <w:p w:rsidR="00246664" w:rsidRPr="00F67CE8" w:rsidRDefault="00F67CE8" w:rsidP="00F67CE8">
      <w:bookmarkStart w:id="1" w:name="sub_1"/>
      <w:r w:rsidRPr="00F67CE8">
        <w:t>1. Осуществить поэтапный переход к установлению единых на территории Ярославской области нормативов потребления коммунальных услуг по отоплению, водоснабжению и водоотведению не позднее 01.01.2020.</w:t>
      </w:r>
    </w:p>
    <w:p w:rsidR="00246664" w:rsidRPr="00F67CE8" w:rsidRDefault="00F67CE8" w:rsidP="00F67CE8">
      <w:bookmarkStart w:id="2" w:name="sub_2"/>
      <w:bookmarkEnd w:id="1"/>
      <w:r w:rsidRPr="00F67CE8">
        <w:t xml:space="preserve">2. Утвердить </w:t>
      </w:r>
      <w:proofErr w:type="gramStart"/>
      <w:r w:rsidRPr="00F67CE8">
        <w:t>определенные</w:t>
      </w:r>
      <w:proofErr w:type="gramEnd"/>
      <w:r w:rsidRPr="00F67CE8">
        <w:t xml:space="preserve"> с применением расчетного метода:</w:t>
      </w:r>
    </w:p>
    <w:p w:rsidR="00246664" w:rsidRPr="00F67CE8" w:rsidRDefault="00F67CE8" w:rsidP="00F67CE8">
      <w:bookmarkStart w:id="3" w:name="sub_21"/>
      <w:bookmarkEnd w:id="2"/>
      <w:r w:rsidRPr="00F67CE8">
        <w:t xml:space="preserve">2.1. </w:t>
      </w:r>
      <w:hyperlink w:anchor="sub_1000" w:history="1">
        <w:r w:rsidRPr="00F67CE8">
          <w:rPr>
            <w:rStyle w:val="a4"/>
          </w:rPr>
          <w:t>Нормативы</w:t>
        </w:r>
      </w:hyperlink>
      <w:r w:rsidRPr="00F67CE8">
        <w:t xml:space="preserve"> потребления коммунальных услуг по холодному, горячему водоснабжению и водоотведению в жилых помещениях (прилагаются).</w:t>
      </w:r>
    </w:p>
    <w:p w:rsidR="00246664" w:rsidRPr="00F67CE8" w:rsidRDefault="00F67CE8" w:rsidP="00F67CE8">
      <w:bookmarkStart w:id="4" w:name="sub_22"/>
      <w:bookmarkEnd w:id="3"/>
      <w:r w:rsidRPr="00F67CE8">
        <w:t xml:space="preserve">2.2. </w:t>
      </w:r>
      <w:hyperlink w:anchor="sub_2000" w:history="1">
        <w:r w:rsidRPr="00F67CE8">
          <w:rPr>
            <w:rStyle w:val="a4"/>
          </w:rPr>
          <w:t>Нормативы</w:t>
        </w:r>
      </w:hyperlink>
      <w:r w:rsidRPr="00F67CE8">
        <w:t xml:space="preserve"> потребления коммунальной услуги по холодному водоснабжению при использовании земельного участка и надворных построек (прилагаются).</w:t>
      </w:r>
    </w:p>
    <w:p w:rsidR="00246664" w:rsidRPr="00F67CE8" w:rsidRDefault="00F67CE8" w:rsidP="00F67CE8">
      <w:pPr>
        <w:pStyle w:val="a8"/>
        <w:rPr>
          <w:color w:val="000000"/>
          <w:sz w:val="16"/>
          <w:szCs w:val="16"/>
        </w:rPr>
      </w:pPr>
      <w:bookmarkStart w:id="5" w:name="sub_23"/>
      <w:bookmarkEnd w:id="4"/>
      <w:r w:rsidRPr="00F67CE8">
        <w:rPr>
          <w:color w:val="000000"/>
          <w:sz w:val="16"/>
          <w:szCs w:val="16"/>
        </w:rPr>
        <w:t>Информация об изменениях:</w:t>
      </w:r>
    </w:p>
    <w:bookmarkEnd w:id="5"/>
    <w:p w:rsidR="00246664" w:rsidRPr="00F67CE8" w:rsidRDefault="00246664" w:rsidP="00F67CE8">
      <w:pPr>
        <w:pStyle w:val="a9"/>
      </w:pPr>
      <w:r w:rsidRPr="00F67CE8">
        <w:fldChar w:fldCharType="begin"/>
      </w:r>
      <w:r w:rsidR="00F67CE8" w:rsidRPr="00F67CE8">
        <w:instrText>HYPERLINK "garantF1://45822124.22"</w:instrText>
      </w:r>
      <w:r w:rsidRPr="00F67CE8">
        <w:fldChar w:fldCharType="separate"/>
      </w:r>
      <w:r w:rsidR="00F67CE8" w:rsidRPr="00F67CE8">
        <w:rPr>
          <w:rStyle w:val="a4"/>
        </w:rPr>
        <w:t>Постановлением</w:t>
      </w:r>
      <w:r w:rsidRPr="00F67CE8">
        <w:fldChar w:fldCharType="end"/>
      </w:r>
      <w:r w:rsidR="00F67CE8" w:rsidRPr="00F67CE8">
        <w:t xml:space="preserve"> Правительства Ярославской области от 31 мая 2017 г. N 431-п подпункт 2.3 пункта 2 настоящего постановления изложен в новой редакции, </w:t>
      </w:r>
      <w:hyperlink r:id="rId10" w:history="1">
        <w:r w:rsidR="00F67CE8" w:rsidRPr="00F67CE8">
          <w:rPr>
            <w:rStyle w:val="a4"/>
          </w:rPr>
          <w:t>вступающей в силу</w:t>
        </w:r>
      </w:hyperlink>
      <w:r w:rsidR="00F67CE8" w:rsidRPr="00F67CE8">
        <w:t xml:space="preserve"> с 1 июня 2017 г.</w:t>
      </w:r>
    </w:p>
    <w:p w:rsidR="00246664" w:rsidRPr="00F67CE8" w:rsidRDefault="00246664" w:rsidP="00F67CE8">
      <w:pPr>
        <w:pStyle w:val="a9"/>
      </w:pPr>
      <w:hyperlink r:id="rId11" w:history="1">
        <w:r w:rsidR="00F67CE8" w:rsidRPr="00F67CE8">
          <w:rPr>
            <w:rStyle w:val="a4"/>
          </w:rPr>
          <w:t>См. текст подпункта в предыдущей редакции</w:t>
        </w:r>
      </w:hyperlink>
    </w:p>
    <w:p w:rsidR="00246664" w:rsidRPr="00F67CE8" w:rsidRDefault="00F67CE8" w:rsidP="00F67CE8">
      <w:r w:rsidRPr="00F67CE8">
        <w:t xml:space="preserve">2.3. </w:t>
      </w:r>
      <w:hyperlink w:anchor="sub_3000" w:history="1">
        <w:r w:rsidRPr="00F67CE8">
          <w:rPr>
            <w:rStyle w:val="a4"/>
          </w:rPr>
          <w:t>Нормативы</w:t>
        </w:r>
      </w:hyperlink>
      <w:r w:rsidRPr="00F67CE8">
        <w:t xml:space="preserve"> потребления холодной воды, горячей воды, отведения сточных вод в целях содержания общего имущества в многоквартирном доме (прилагаются).</w:t>
      </w:r>
    </w:p>
    <w:p w:rsidR="00246664" w:rsidRPr="00F67CE8" w:rsidRDefault="00F67CE8" w:rsidP="00F67CE8">
      <w:bookmarkStart w:id="6" w:name="sub_24"/>
      <w:r w:rsidRPr="00F67CE8">
        <w:t xml:space="preserve">2.4. </w:t>
      </w:r>
      <w:hyperlink w:anchor="sub_4000" w:history="1">
        <w:r w:rsidRPr="00F67CE8">
          <w:rPr>
            <w:rStyle w:val="a4"/>
          </w:rPr>
          <w:t>Нормативы</w:t>
        </w:r>
      </w:hyperlink>
      <w:r w:rsidRPr="00F67CE8">
        <w:t xml:space="preserve"> потребления коммунальной услуги по отоплению (прилагаются).</w:t>
      </w:r>
    </w:p>
    <w:p w:rsidR="00246664" w:rsidRPr="00F67CE8" w:rsidRDefault="00F67CE8" w:rsidP="00F67CE8">
      <w:bookmarkStart w:id="7" w:name="sub_3"/>
      <w:bookmarkEnd w:id="6"/>
      <w:r w:rsidRPr="00F67CE8">
        <w:t>3. Установить, что:</w:t>
      </w:r>
    </w:p>
    <w:p w:rsidR="00246664" w:rsidRPr="00F67CE8" w:rsidRDefault="00F67CE8" w:rsidP="00F67CE8">
      <w:pPr>
        <w:pStyle w:val="a8"/>
        <w:rPr>
          <w:color w:val="000000"/>
          <w:sz w:val="16"/>
          <w:szCs w:val="16"/>
        </w:rPr>
      </w:pPr>
      <w:bookmarkStart w:id="8" w:name="sub_31"/>
      <w:bookmarkEnd w:id="7"/>
      <w:r w:rsidRPr="00F67CE8">
        <w:rPr>
          <w:color w:val="000000"/>
          <w:sz w:val="16"/>
          <w:szCs w:val="16"/>
        </w:rPr>
        <w:t>Информация об изменениях:</w:t>
      </w:r>
    </w:p>
    <w:bookmarkEnd w:id="8"/>
    <w:p w:rsidR="00246664" w:rsidRPr="00F67CE8" w:rsidRDefault="00246664" w:rsidP="00F67CE8">
      <w:pPr>
        <w:pStyle w:val="a9"/>
      </w:pPr>
      <w:r w:rsidRPr="00F67CE8">
        <w:fldChar w:fldCharType="begin"/>
      </w:r>
      <w:r w:rsidR="00F67CE8" w:rsidRPr="00F67CE8">
        <w:instrText>HYPERLINK "garantF1://45822124.1023"</w:instrText>
      </w:r>
      <w:r w:rsidRPr="00F67CE8">
        <w:fldChar w:fldCharType="separate"/>
      </w:r>
      <w:r w:rsidR="00F67CE8" w:rsidRPr="00F67CE8">
        <w:rPr>
          <w:rStyle w:val="a4"/>
        </w:rPr>
        <w:t>Постановлением</w:t>
      </w:r>
      <w:r w:rsidRPr="00F67CE8">
        <w:fldChar w:fldCharType="end"/>
      </w:r>
      <w:r w:rsidR="00F67CE8" w:rsidRPr="00F67CE8">
        <w:t xml:space="preserve"> Правительства Ярославской области от 31 мая 2017 г. N 431-п в подпункт 3.1 пункта 3 настоящего постановления внесены изменения, </w:t>
      </w:r>
      <w:hyperlink r:id="rId12" w:history="1">
        <w:r w:rsidR="00F67CE8" w:rsidRPr="00F67CE8">
          <w:rPr>
            <w:rStyle w:val="a4"/>
          </w:rPr>
          <w:t>вступающие в силу</w:t>
        </w:r>
      </w:hyperlink>
      <w:r w:rsidR="00F67CE8" w:rsidRPr="00F67CE8">
        <w:t xml:space="preserve"> с 1 июня 2017 г.</w:t>
      </w:r>
    </w:p>
    <w:p w:rsidR="00246664" w:rsidRPr="00F67CE8" w:rsidRDefault="00246664" w:rsidP="00F67CE8">
      <w:pPr>
        <w:pStyle w:val="a9"/>
      </w:pPr>
      <w:hyperlink r:id="rId13" w:history="1">
        <w:r w:rsidR="00F67CE8" w:rsidRPr="00F67CE8">
          <w:rPr>
            <w:rStyle w:val="a4"/>
          </w:rPr>
          <w:t>См. текст подпункта в предыдущей редакции</w:t>
        </w:r>
      </w:hyperlink>
    </w:p>
    <w:p w:rsidR="00246664" w:rsidRPr="00F67CE8" w:rsidRDefault="00F67CE8" w:rsidP="00F67CE8">
      <w:r w:rsidRPr="00F67CE8">
        <w:t xml:space="preserve">3.1. Нормативы, указанные в </w:t>
      </w:r>
      <w:hyperlink w:anchor="sub_23" w:history="1">
        <w:r w:rsidRPr="00F67CE8">
          <w:rPr>
            <w:rStyle w:val="a4"/>
          </w:rPr>
          <w:t>подпункте 2.3 пункта 2</w:t>
        </w:r>
      </w:hyperlink>
      <w:r w:rsidRPr="00F67CE8">
        <w:t>, применяются с 01.06.2017.</w:t>
      </w:r>
    </w:p>
    <w:p w:rsidR="00246664" w:rsidRPr="00F67CE8" w:rsidRDefault="00F67CE8" w:rsidP="00F67CE8">
      <w:pPr>
        <w:pStyle w:val="a8"/>
        <w:rPr>
          <w:color w:val="000000"/>
          <w:sz w:val="16"/>
          <w:szCs w:val="16"/>
        </w:rPr>
      </w:pPr>
      <w:bookmarkStart w:id="9" w:name="sub_32"/>
      <w:r w:rsidRPr="00F67CE8">
        <w:rPr>
          <w:color w:val="000000"/>
          <w:sz w:val="16"/>
          <w:szCs w:val="16"/>
        </w:rPr>
        <w:t>Информация об изменениях:</w:t>
      </w:r>
    </w:p>
    <w:bookmarkEnd w:id="9"/>
    <w:p w:rsidR="00246664" w:rsidRPr="00F67CE8" w:rsidRDefault="00F67CE8" w:rsidP="00F67CE8">
      <w:pPr>
        <w:pStyle w:val="a9"/>
      </w:pPr>
      <w:r w:rsidRPr="00F67CE8">
        <w:t xml:space="preserve">Подпункт 3.2 изменен с 26 октября 2018 г. - </w:t>
      </w:r>
      <w:hyperlink r:id="rId14" w:history="1">
        <w:r w:rsidRPr="00F67CE8">
          <w:rPr>
            <w:rStyle w:val="a4"/>
          </w:rPr>
          <w:t>Постановление</w:t>
        </w:r>
      </w:hyperlink>
      <w:r w:rsidRPr="00F67CE8">
        <w:t xml:space="preserve"> Правительства Ярославской области от 26 октября 2018 г. N 780-п</w:t>
      </w:r>
    </w:p>
    <w:p w:rsidR="00246664" w:rsidRPr="00F67CE8" w:rsidRDefault="00246664" w:rsidP="00F67CE8">
      <w:pPr>
        <w:pStyle w:val="a9"/>
      </w:pPr>
      <w:hyperlink r:id="rId15" w:history="1">
        <w:r w:rsidR="00F67CE8" w:rsidRPr="00F67CE8">
          <w:rPr>
            <w:rStyle w:val="a4"/>
          </w:rPr>
          <w:t>См. предыдущую редакцию</w:t>
        </w:r>
      </w:hyperlink>
    </w:p>
    <w:p w:rsidR="00246664" w:rsidRPr="00F67CE8" w:rsidRDefault="00F67CE8" w:rsidP="00F67CE8">
      <w:r w:rsidRPr="00F67CE8">
        <w:t xml:space="preserve">3.2. Нормативы, указанные в </w:t>
      </w:r>
      <w:hyperlink w:anchor="sub_21" w:history="1">
        <w:r w:rsidRPr="00F67CE8">
          <w:rPr>
            <w:rStyle w:val="a4"/>
          </w:rPr>
          <w:t>подпунктах 2.1</w:t>
        </w:r>
      </w:hyperlink>
      <w:r w:rsidRPr="00F67CE8">
        <w:t xml:space="preserve">, </w:t>
      </w:r>
      <w:hyperlink w:anchor="sub_22" w:history="1">
        <w:r w:rsidRPr="00F67CE8">
          <w:rPr>
            <w:rStyle w:val="a4"/>
          </w:rPr>
          <w:t>2.2</w:t>
        </w:r>
      </w:hyperlink>
      <w:r w:rsidRPr="00F67CE8">
        <w:t xml:space="preserve">, </w:t>
      </w:r>
      <w:hyperlink w:anchor="sub_24" w:history="1">
        <w:r w:rsidRPr="00F67CE8">
          <w:rPr>
            <w:rStyle w:val="a4"/>
          </w:rPr>
          <w:t>2.4 пункта 2</w:t>
        </w:r>
      </w:hyperlink>
      <w:r w:rsidRPr="00F67CE8">
        <w:t xml:space="preserve">, применяются с </w:t>
      </w:r>
      <w:r w:rsidRPr="00F67CE8">
        <w:lastRenderedPageBreak/>
        <w:t>01.01.2020, за исключением норматива расхода тепловой энергии на подогрев холодной воды для предоставления коммунальной услуги по горячему водоснабжению на территории городского округа города Рыбинска.</w:t>
      </w:r>
    </w:p>
    <w:p w:rsidR="00246664" w:rsidRPr="00F67CE8" w:rsidRDefault="00F67CE8" w:rsidP="00F67CE8">
      <w:pPr>
        <w:pStyle w:val="a8"/>
        <w:rPr>
          <w:color w:val="000000"/>
          <w:sz w:val="16"/>
          <w:szCs w:val="16"/>
        </w:rPr>
      </w:pPr>
      <w:bookmarkStart w:id="10" w:name="sub_33"/>
      <w:r w:rsidRPr="00F67CE8">
        <w:rPr>
          <w:color w:val="000000"/>
          <w:sz w:val="16"/>
          <w:szCs w:val="16"/>
        </w:rPr>
        <w:t>Информация об изменениях:</w:t>
      </w:r>
    </w:p>
    <w:bookmarkEnd w:id="10"/>
    <w:p w:rsidR="00246664" w:rsidRPr="00F67CE8" w:rsidRDefault="00F67CE8" w:rsidP="00F67CE8">
      <w:pPr>
        <w:pStyle w:val="a9"/>
      </w:pPr>
      <w:r w:rsidRPr="00F67CE8">
        <w:t xml:space="preserve">Пункт 3 дополнен подпунктом 3.3 с 26 октября 2018 г. - </w:t>
      </w:r>
      <w:hyperlink w:anchor="sub_33" w:history="1">
        <w:r w:rsidRPr="00F67CE8">
          <w:rPr>
            <w:rStyle w:val="a4"/>
          </w:rPr>
          <w:t>Постановление</w:t>
        </w:r>
      </w:hyperlink>
      <w:r w:rsidRPr="00F67CE8">
        <w:t xml:space="preserve"> Правительства Ярославской области от 26 октября 2018 г. N 780-п</w:t>
      </w:r>
    </w:p>
    <w:p w:rsidR="00246664" w:rsidRPr="00F67CE8" w:rsidRDefault="00F67CE8" w:rsidP="00F67CE8">
      <w:r w:rsidRPr="00F67CE8">
        <w:t>3.3. Норматив расхода тепловой энергии на подогрев холодной воды для предоставления коммунальной услуги по горячему водоснабжению на территории городского округа города Рыбинска применяется с 01.11.2018.</w:t>
      </w:r>
    </w:p>
    <w:p w:rsidR="00246664" w:rsidRPr="00F67CE8" w:rsidRDefault="00F67CE8" w:rsidP="00F67CE8">
      <w:bookmarkStart w:id="11" w:name="sub_4"/>
      <w:r w:rsidRPr="00F67CE8">
        <w:t>4. Признать утратившими силу постановления Правительства области:</w:t>
      </w:r>
    </w:p>
    <w:p w:rsidR="00246664" w:rsidRPr="00F67CE8" w:rsidRDefault="00F67CE8" w:rsidP="00F67CE8">
      <w:bookmarkStart w:id="12" w:name="sub_41"/>
      <w:bookmarkEnd w:id="11"/>
      <w:r w:rsidRPr="00F67CE8">
        <w:t xml:space="preserve">- </w:t>
      </w:r>
      <w:hyperlink r:id="rId16" w:history="1">
        <w:r w:rsidRPr="00F67CE8">
          <w:rPr>
            <w:rStyle w:val="a4"/>
          </w:rPr>
          <w:t>от 11.09.2012 N 849-п</w:t>
        </w:r>
      </w:hyperlink>
      <w:r w:rsidRPr="00F67CE8">
        <w:t xml:space="preserve"> "О нормативах потребления коммунальных услуг по отоплению, водоснабжению и водоотведению";</w:t>
      </w:r>
    </w:p>
    <w:p w:rsidR="00246664" w:rsidRPr="00F67CE8" w:rsidRDefault="00F67CE8" w:rsidP="00F67CE8">
      <w:bookmarkStart w:id="13" w:name="sub_42"/>
      <w:bookmarkEnd w:id="12"/>
      <w:r w:rsidRPr="00F67CE8">
        <w:t xml:space="preserve">- </w:t>
      </w:r>
      <w:hyperlink r:id="rId17" w:history="1">
        <w:r w:rsidRPr="00F67CE8">
          <w:rPr>
            <w:rStyle w:val="a4"/>
          </w:rPr>
          <w:t xml:space="preserve">от 17.12.2012 N 1423-п </w:t>
        </w:r>
      </w:hyperlink>
      <w:r w:rsidRPr="00F67CE8">
        <w:t>"О внесении изменения в постановление Правительства области от 11.09.2012 N 849-п";</w:t>
      </w:r>
    </w:p>
    <w:p w:rsidR="00246664" w:rsidRPr="00F67CE8" w:rsidRDefault="00F67CE8" w:rsidP="00F67CE8">
      <w:bookmarkStart w:id="14" w:name="sub_43"/>
      <w:bookmarkEnd w:id="13"/>
      <w:r w:rsidRPr="00F67CE8">
        <w:t xml:space="preserve">- </w:t>
      </w:r>
      <w:hyperlink r:id="rId18" w:history="1">
        <w:r w:rsidRPr="00F67CE8">
          <w:rPr>
            <w:rStyle w:val="a4"/>
          </w:rPr>
          <w:t>от 30.05.2013 N 611-п</w:t>
        </w:r>
      </w:hyperlink>
      <w:r w:rsidRPr="00F67CE8">
        <w:t xml:space="preserve"> "О внесении изменений в постановление Правительства области от 11.09.2012 N 849-п";</w:t>
      </w:r>
    </w:p>
    <w:p w:rsidR="00246664" w:rsidRPr="00F67CE8" w:rsidRDefault="00F67CE8" w:rsidP="00F67CE8">
      <w:bookmarkStart w:id="15" w:name="sub_44"/>
      <w:bookmarkEnd w:id="14"/>
      <w:r w:rsidRPr="00F67CE8">
        <w:t xml:space="preserve">- </w:t>
      </w:r>
      <w:hyperlink r:id="rId19" w:history="1">
        <w:r w:rsidRPr="00F67CE8">
          <w:rPr>
            <w:rStyle w:val="a4"/>
          </w:rPr>
          <w:t>от 27.06.2014 N 625-п</w:t>
        </w:r>
      </w:hyperlink>
      <w:r w:rsidRPr="00F67CE8">
        <w:t xml:space="preserve"> "О внесении изменения в постановление Правительства области от 11.09.2012 N 849-п";</w:t>
      </w:r>
    </w:p>
    <w:p w:rsidR="00246664" w:rsidRPr="00F67CE8" w:rsidRDefault="00F67CE8" w:rsidP="00F67CE8">
      <w:bookmarkStart w:id="16" w:name="sub_45"/>
      <w:bookmarkEnd w:id="15"/>
      <w:r w:rsidRPr="00F67CE8">
        <w:t xml:space="preserve">- </w:t>
      </w:r>
      <w:hyperlink r:id="rId20" w:history="1">
        <w:r w:rsidRPr="00F67CE8">
          <w:rPr>
            <w:rStyle w:val="a4"/>
          </w:rPr>
          <w:t>от 31.12.2014 N 1426-п</w:t>
        </w:r>
      </w:hyperlink>
      <w:r w:rsidRPr="00F67CE8">
        <w:t xml:space="preserve"> "О внесении изменений в постановление Правительства области от 11.09.2012 N 849-п";</w:t>
      </w:r>
    </w:p>
    <w:p w:rsidR="00246664" w:rsidRPr="00F67CE8" w:rsidRDefault="00F67CE8" w:rsidP="00F67CE8">
      <w:bookmarkStart w:id="17" w:name="sub_46"/>
      <w:bookmarkEnd w:id="16"/>
      <w:r w:rsidRPr="00F67CE8">
        <w:t xml:space="preserve">- </w:t>
      </w:r>
      <w:hyperlink r:id="rId21" w:history="1">
        <w:r w:rsidRPr="00F67CE8">
          <w:rPr>
            <w:rStyle w:val="a4"/>
          </w:rPr>
          <w:t>от 05.05.2015 N 479-п</w:t>
        </w:r>
      </w:hyperlink>
      <w:r w:rsidRPr="00F67CE8">
        <w:t xml:space="preserve"> "О внесении изменений в постановление Правительства области от 11.09.2012 N 849-п";</w:t>
      </w:r>
    </w:p>
    <w:p w:rsidR="00246664" w:rsidRPr="00F67CE8" w:rsidRDefault="00F67CE8" w:rsidP="00F67CE8">
      <w:bookmarkStart w:id="18" w:name="sub_47"/>
      <w:bookmarkEnd w:id="17"/>
      <w:r w:rsidRPr="00F67CE8">
        <w:t xml:space="preserve">- </w:t>
      </w:r>
      <w:hyperlink r:id="rId22" w:history="1">
        <w:r w:rsidRPr="00F67CE8">
          <w:rPr>
            <w:rStyle w:val="a4"/>
          </w:rPr>
          <w:t>от 27.11.2015 N 1282-п</w:t>
        </w:r>
      </w:hyperlink>
      <w:r w:rsidRPr="00F67CE8">
        <w:t xml:space="preserve"> "О внесении изменений в постановление Правительства области от 11.09.2012 N 849-п";</w:t>
      </w:r>
    </w:p>
    <w:p w:rsidR="00246664" w:rsidRPr="00F67CE8" w:rsidRDefault="00F67CE8" w:rsidP="00F67CE8">
      <w:bookmarkStart w:id="19" w:name="sub_48"/>
      <w:bookmarkEnd w:id="18"/>
      <w:r w:rsidRPr="00F67CE8">
        <w:t xml:space="preserve">- </w:t>
      </w:r>
      <w:hyperlink r:id="rId23" w:history="1">
        <w:r w:rsidRPr="00F67CE8">
          <w:rPr>
            <w:rStyle w:val="a4"/>
          </w:rPr>
          <w:t>от 22.06.2016 N 705-п</w:t>
        </w:r>
      </w:hyperlink>
      <w:r w:rsidRPr="00F67CE8">
        <w:t xml:space="preserve"> "О внесении изменений в постановление Правительства области от 11.09.2012 N 849-п".</w:t>
      </w:r>
    </w:p>
    <w:p w:rsidR="00246664" w:rsidRPr="00F67CE8" w:rsidRDefault="00F67CE8" w:rsidP="00F67CE8">
      <w:pPr>
        <w:pStyle w:val="a8"/>
        <w:rPr>
          <w:color w:val="000000"/>
          <w:sz w:val="16"/>
          <w:szCs w:val="16"/>
        </w:rPr>
      </w:pPr>
      <w:bookmarkStart w:id="20" w:name="sub_5"/>
      <w:bookmarkEnd w:id="19"/>
      <w:r w:rsidRPr="00F67CE8">
        <w:rPr>
          <w:color w:val="000000"/>
          <w:sz w:val="16"/>
          <w:szCs w:val="16"/>
        </w:rPr>
        <w:t>Информация об изменениях:</w:t>
      </w:r>
    </w:p>
    <w:bookmarkEnd w:id="20"/>
    <w:p w:rsidR="00246664" w:rsidRPr="00F67CE8" w:rsidRDefault="00F67CE8" w:rsidP="00F67CE8">
      <w:pPr>
        <w:pStyle w:val="a9"/>
      </w:pPr>
      <w:r w:rsidRPr="00F67CE8">
        <w:t xml:space="preserve">Пункт 5 изменен с 26 октября 2018 г. - </w:t>
      </w:r>
      <w:hyperlink r:id="rId24" w:history="1">
        <w:r w:rsidRPr="00F67CE8">
          <w:rPr>
            <w:rStyle w:val="a4"/>
          </w:rPr>
          <w:t>Постановление</w:t>
        </w:r>
      </w:hyperlink>
      <w:r w:rsidRPr="00F67CE8">
        <w:t xml:space="preserve"> Правительства Ярославской области от 26 октября 2018 г. N 780-п</w:t>
      </w:r>
    </w:p>
    <w:p w:rsidR="00246664" w:rsidRPr="00F67CE8" w:rsidRDefault="00246664" w:rsidP="00F67CE8">
      <w:pPr>
        <w:pStyle w:val="a9"/>
      </w:pPr>
      <w:hyperlink r:id="rId25" w:history="1">
        <w:r w:rsidR="00F67CE8" w:rsidRPr="00F67CE8">
          <w:rPr>
            <w:rStyle w:val="a4"/>
          </w:rPr>
          <w:t>См. предыдущую редакцию</w:t>
        </w:r>
      </w:hyperlink>
    </w:p>
    <w:p w:rsidR="00246664" w:rsidRPr="00F67CE8" w:rsidRDefault="00F67CE8" w:rsidP="00F67CE8">
      <w:r w:rsidRPr="00F67CE8">
        <w:t xml:space="preserve">5. </w:t>
      </w:r>
      <w:proofErr w:type="gramStart"/>
      <w:r w:rsidRPr="00F67CE8">
        <w:t>Контроль за</w:t>
      </w:r>
      <w:proofErr w:type="gramEnd"/>
      <w:r w:rsidRPr="00F67CE8">
        <w:t xml:space="preserve"> исполнением постановления возложить на заместителя Председателя Правительства области, курирующего вопросы строительства, развития жилищно-коммунального комплекса, энергосбережения, тарифного регулирования и дорожного хозяйства.</w:t>
      </w:r>
    </w:p>
    <w:p w:rsidR="00246664" w:rsidRPr="00F67CE8" w:rsidRDefault="00F67CE8" w:rsidP="00F67CE8">
      <w:bookmarkStart w:id="21" w:name="sub_6"/>
      <w:r w:rsidRPr="00F67CE8">
        <w:t>6. Постановление вступает в силу с момента его подписания.</w:t>
      </w:r>
    </w:p>
    <w:bookmarkEnd w:id="21"/>
    <w:p w:rsidR="00246664" w:rsidRPr="00F67CE8" w:rsidRDefault="00246664" w:rsidP="00F67CE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46664" w:rsidRPr="00F67CE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46664" w:rsidRPr="00F67CE8" w:rsidRDefault="00F67CE8" w:rsidP="00F67CE8">
            <w:pPr>
              <w:pStyle w:val="ad"/>
            </w:pPr>
            <w:r w:rsidRPr="00F67CE8">
              <w:t>Председатель Правительства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46664" w:rsidRPr="00F67CE8" w:rsidRDefault="00F67CE8" w:rsidP="00F67CE8">
            <w:pPr>
              <w:pStyle w:val="ab"/>
              <w:jc w:val="right"/>
            </w:pPr>
            <w:r w:rsidRPr="00F67CE8">
              <w:t>Д.А. Степаненко</w:t>
            </w:r>
          </w:p>
        </w:tc>
      </w:tr>
    </w:tbl>
    <w:p w:rsidR="00246664" w:rsidRPr="00F67CE8" w:rsidRDefault="00246664" w:rsidP="00F67CE8"/>
    <w:p w:rsidR="00246664" w:rsidRPr="00F67CE8" w:rsidRDefault="00F67CE8" w:rsidP="00F67CE8">
      <w:pPr>
        <w:pStyle w:val="a8"/>
        <w:rPr>
          <w:color w:val="000000"/>
          <w:sz w:val="16"/>
          <w:szCs w:val="16"/>
        </w:rPr>
      </w:pPr>
      <w:bookmarkStart w:id="22" w:name="sub_1000"/>
      <w:r w:rsidRPr="00F67CE8">
        <w:rPr>
          <w:color w:val="000000"/>
          <w:sz w:val="16"/>
          <w:szCs w:val="16"/>
        </w:rPr>
        <w:t>ГАРАНТ:</w:t>
      </w:r>
    </w:p>
    <w:bookmarkEnd w:id="22"/>
    <w:p w:rsidR="00246664" w:rsidRPr="00F67CE8" w:rsidRDefault="00F67CE8" w:rsidP="00F67CE8">
      <w:pPr>
        <w:pStyle w:val="a8"/>
      </w:pPr>
      <w:r w:rsidRPr="00F67CE8">
        <w:t xml:space="preserve">Настоящие нормативы </w:t>
      </w:r>
      <w:hyperlink w:anchor="sub_32" w:history="1">
        <w:r w:rsidRPr="00F67CE8">
          <w:rPr>
            <w:rStyle w:val="a4"/>
          </w:rPr>
          <w:t>применяются</w:t>
        </w:r>
      </w:hyperlink>
      <w:r w:rsidRPr="00F67CE8">
        <w:t xml:space="preserve"> с 1 января 2020 г.</w:t>
      </w:r>
    </w:p>
    <w:p w:rsidR="00246664" w:rsidRPr="00F67CE8" w:rsidRDefault="00F67CE8" w:rsidP="00F67CE8">
      <w:pPr>
        <w:pStyle w:val="1"/>
      </w:pPr>
      <w:r w:rsidRPr="00F67CE8">
        <w:rPr>
          <w:rStyle w:val="aa"/>
        </w:rPr>
        <w:t>Нормативы</w:t>
      </w:r>
      <w:r w:rsidRPr="00F67CE8">
        <w:rPr>
          <w:rStyle w:val="aa"/>
        </w:rPr>
        <w:br/>
        <w:t xml:space="preserve"> потребления коммунальных услуг по холодному, горячему водоснабжению и водоотведению в жилых помещениях</w:t>
      </w:r>
      <w:r w:rsidRPr="00F67CE8">
        <w:rPr>
          <w:rStyle w:val="aa"/>
        </w:rPr>
        <w:br/>
        <w:t xml:space="preserve">(утв. </w:t>
      </w:r>
      <w:hyperlink w:anchor="sub_0" w:history="1">
        <w:r w:rsidRPr="00F67CE8">
          <w:rPr>
            <w:rStyle w:val="a4"/>
            <w:shd w:val="clear" w:color="auto" w:fill="D8EDE8"/>
          </w:rPr>
          <w:t>постановлением</w:t>
        </w:r>
      </w:hyperlink>
      <w:r w:rsidRPr="00F67CE8">
        <w:rPr>
          <w:rStyle w:val="aa"/>
        </w:rPr>
        <w:t xml:space="preserve"> Правительства области от 31 октября 2016 г. N 1135-п)</w:t>
      </w:r>
    </w:p>
    <w:p w:rsidR="00246664" w:rsidRPr="00F67CE8" w:rsidRDefault="00246664" w:rsidP="00F67CE8"/>
    <w:p w:rsidR="00246664" w:rsidRPr="00F67CE8" w:rsidRDefault="00F67CE8" w:rsidP="00F67CE8">
      <w:pPr>
        <w:pStyle w:val="1"/>
      </w:pPr>
      <w:bookmarkStart w:id="23" w:name="sub_1001"/>
      <w:r w:rsidRPr="00F67CE8">
        <w:rPr>
          <w:rStyle w:val="aa"/>
        </w:rPr>
        <w:t>1. Холодное и горячее водоснабжение</w:t>
      </w:r>
    </w:p>
    <w:bookmarkEnd w:id="23"/>
    <w:p w:rsidR="00246664" w:rsidRPr="00F67CE8" w:rsidRDefault="00246664" w:rsidP="00F67CE8"/>
    <w:p w:rsidR="00246664" w:rsidRPr="00F67CE8" w:rsidRDefault="00246664" w:rsidP="00F67CE8">
      <w:pPr>
        <w:ind w:firstLine="0"/>
        <w:jc w:val="left"/>
        <w:sectPr w:rsidR="00246664" w:rsidRPr="00F67CE8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5"/>
        <w:gridCol w:w="4570"/>
        <w:gridCol w:w="1853"/>
        <w:gridCol w:w="1866"/>
        <w:gridCol w:w="2156"/>
      </w:tblGrid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 xml:space="preserve">N </w:t>
            </w:r>
            <w:proofErr w:type="spellStart"/>
            <w:proofErr w:type="gramStart"/>
            <w:r w:rsidRPr="00F67CE8">
              <w:rPr>
                <w:rStyle w:val="aa"/>
              </w:rPr>
              <w:t>п</w:t>
            </w:r>
            <w:proofErr w:type="spellEnd"/>
            <w:proofErr w:type="gramEnd"/>
            <w:r w:rsidRPr="00F67CE8">
              <w:rPr>
                <w:rStyle w:val="aa"/>
              </w:rPr>
              <w:t>/</w:t>
            </w:r>
            <w:proofErr w:type="spellStart"/>
            <w:r w:rsidRPr="00F67CE8">
              <w:rPr>
                <w:rStyle w:val="aa"/>
              </w:rPr>
              <w:t>п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Категория жилых помещений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Единица измерения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Норматив потребления коммунальной услуги по холодному водоснабжению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Норматив потребления коммунальной услуги по горячему водоснабжению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4,24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3,12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4,29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3,17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4,33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3,23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 xml:space="preserve">Многоквартирные и жилые дома с централизованным холодным и горячим водоснабжением, </w:t>
            </w:r>
            <w:r w:rsidRPr="00F67CE8">
              <w:rPr>
                <w:rStyle w:val="aa"/>
              </w:rPr>
              <w:lastRenderedPageBreak/>
              <w:t>водоотведением, оборудованные унитазами, раковинами, мойками, душами и ваннами без душа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4,15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3,01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1,64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3,79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2,57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2,65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1,20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и горячим водоснабжением, водоотведением, оборудованные унитазами, мойками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1,18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0,54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</w:t>
            </w:r>
            <w:r w:rsidRPr="00F67CE8">
              <w:rPr>
                <w:rStyle w:val="aa"/>
              </w:rPr>
              <w:lastRenderedPageBreak/>
              <w:t>длиной 1200 мм с душем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7,36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10.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7,46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7,56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7,16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6,36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 xml:space="preserve">Многоквартирные и жилые дома с </w:t>
            </w:r>
            <w:r w:rsidRPr="00F67CE8">
              <w:rPr>
                <w:rStyle w:val="aa"/>
              </w:rPr>
              <w:lastRenderedPageBreak/>
              <w:t>централизованным холодным водоснабжением, водонагревателями, водоотведением, оборудованные раковинами, мойками, душами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 xml:space="preserve">куб. метров в </w:t>
            </w:r>
            <w:r w:rsidRPr="00F67CE8">
              <w:rPr>
                <w:rStyle w:val="aa"/>
              </w:rPr>
              <w:lastRenderedPageBreak/>
              <w:t>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5,65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15.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водоотведением, оборудованные унитазами, раковинами, мойками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3,86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водоотведением, оборудованные унитазами, мойками, ваннами без душа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2,52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водоотведением, оборудованные унитазами, мойками, душами, ваннами сидячими длиной 1200 мм с душем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5,22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водоотведением, оборудованные унитазами, мойками, душами, ваннами длиной 1500 - 1550 мм с душем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5,32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20.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водоотведением, оборудованные унитазами, мойками, душами, ваннами длиной 1650 - 1700 мм с душем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5,42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4,66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водоотведением, оборудованные унитазами, мойками, душами, ваннами без душа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5,02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водоотведением, оборудованные унитазами, раковинами, ваннами без душа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3,90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водоотведением, оборудованные унитазами, раковинами, душами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5,60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 xml:space="preserve">Многоквартирные и жилые дома с централизованным холодным водоснабжением, водоотведением, оборудованные унитазами, </w:t>
            </w:r>
            <w:r w:rsidRPr="00F67CE8">
              <w:rPr>
                <w:rStyle w:val="aa"/>
              </w:rPr>
              <w:lastRenderedPageBreak/>
              <w:t>раковинами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26.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водоотведением, оборудованные унитазами, мойками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1,72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водоотведением, оборудованные раковинами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2,39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оборудованные раковинами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2,39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с централизованным холодным водоснабжением, водоотведением, оборудованные мойками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1,01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30.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дома, дома, использующиеся (использовавшиеся) в качестве общежитий, с водоразборной колонкой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0,90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proofErr w:type="gramStart"/>
            <w:r w:rsidRPr="00F67CE8">
              <w:rPr>
                <w:rStyle w:val="aa"/>
              </w:rPr>
              <w:t>Дома, использующиеся (использовавшиеся) в качестве общежитий, с централизованным холодным и горячим водоснабжением, водоотведением, оборудованные унитазами, раковинами, мойками, душами и ваннами без душа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3,38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2,30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proofErr w:type="gramStart"/>
            <w:r w:rsidRPr="00F67CE8">
              <w:rPr>
                <w:rStyle w:val="aa"/>
              </w:rPr>
              <w:t xml:space="preserve">Дома, использующиеся </w:t>
            </w:r>
            <w:r w:rsidRPr="00F67CE8">
              <w:rPr>
                <w:rStyle w:val="aa"/>
              </w:rPr>
              <w:lastRenderedPageBreak/>
              <w:t>(использовавшиеся) в качестве общежитий, с централизованным холодным и горячим водоснабжением, водоотведением, оборудованные унитазами, раковинами, мойками, душами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 xml:space="preserve">куб. метров в </w:t>
            </w:r>
            <w:r w:rsidRPr="00F67CE8">
              <w:rPr>
                <w:rStyle w:val="aa"/>
              </w:rPr>
              <w:lastRenderedPageBreak/>
              <w:t>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3,02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1,86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33.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Дома, использующиеся (использовавшиеся) в качестве общежитий, с централизованным холодным и горячим водоснабжением, водоотведением, оборудованные унитазами, мойками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1,13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0,43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Дома, использующиеся (использовавшиеся) в качестве общежитий, с централизованным холодным и горячим водоснабжением, без водоотведения, оборудованные мойками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0,39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0,43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proofErr w:type="gramStart"/>
            <w:r w:rsidRPr="00F67CE8">
              <w:rPr>
                <w:rStyle w:val="aa"/>
              </w:rPr>
              <w:t>Дома, использующиеся (использовавшиеся) в качестве общежитий,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4,88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proofErr w:type="gramStart"/>
            <w:r w:rsidRPr="00F67CE8">
              <w:rPr>
                <w:rStyle w:val="aa"/>
              </w:rPr>
              <w:t xml:space="preserve">Дома, использующиеся (использовавшиеся) в качестве общежитий, с централизованным холодным водоснабжением, </w:t>
            </w:r>
            <w:r w:rsidRPr="00F67CE8">
              <w:rPr>
                <w:rStyle w:val="aa"/>
              </w:rPr>
              <w:lastRenderedPageBreak/>
              <w:t>водонагревателями, водоотведением, оборудованные унитазами, раковинами, мойками, ваннами без душа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3,98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37.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proofErr w:type="gramStart"/>
            <w:r w:rsidRPr="00F67CE8">
              <w:rPr>
                <w:rStyle w:val="aa"/>
              </w:rPr>
              <w:t>Дома, использующиеся (использовавшиеся) в качестве общежитий, с централизованным холодным водоснабжением, водоотведением, оборудованные унитазами, раковинами, мойками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proofErr w:type="gramStart"/>
            <w:r w:rsidRPr="00F67CE8">
              <w:rPr>
                <w:rStyle w:val="aa"/>
              </w:rPr>
              <w:t>Дома, использующиеся (использовавшиеся) в качестве общежитий, с централизованным холодным водоснабжением, водоотведением, оборудованные раковинами, мойками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2,44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  <w:tr w:rsidR="00246664" w:rsidRPr="00F67CE8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proofErr w:type="gramStart"/>
            <w:r w:rsidRPr="00F67CE8">
              <w:rPr>
                <w:rStyle w:val="aa"/>
              </w:rPr>
              <w:t>Дома, использующиеся (использовавшиеся) в качестве общежитий, с централизованным холодным водоснабжением, водоотведением, оборудованные унитазами, мойками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1,56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X</w:t>
            </w:r>
          </w:p>
        </w:tc>
      </w:tr>
    </w:tbl>
    <w:p w:rsidR="00246664" w:rsidRPr="00F67CE8" w:rsidRDefault="00246664" w:rsidP="00F67CE8"/>
    <w:p w:rsidR="00246664" w:rsidRPr="00F67CE8" w:rsidRDefault="00246664" w:rsidP="00F67CE8">
      <w:pPr>
        <w:ind w:firstLine="0"/>
        <w:jc w:val="left"/>
        <w:sectPr w:rsidR="00246664" w:rsidRPr="00F67CE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46664" w:rsidRPr="00F67CE8" w:rsidRDefault="00F67CE8" w:rsidP="00F67CE8">
      <w:pPr>
        <w:ind w:firstLine="698"/>
        <w:rPr>
          <w:rStyle w:val="aa"/>
        </w:rPr>
      </w:pPr>
      <w:r w:rsidRPr="00F67CE8">
        <w:rPr>
          <w:rStyle w:val="aa"/>
        </w:rPr>
        <w:lastRenderedPageBreak/>
        <w:t xml:space="preserve">Примечание: с учетом положений </w:t>
      </w:r>
      <w:hyperlink r:id="rId26" w:history="1">
        <w:r w:rsidRPr="00F67CE8">
          <w:rPr>
            <w:rStyle w:val="a4"/>
            <w:shd w:val="clear" w:color="auto" w:fill="D8EDE8"/>
          </w:rPr>
          <w:t>постановления</w:t>
        </w:r>
      </w:hyperlink>
      <w:r w:rsidRPr="00F67CE8">
        <w:rPr>
          <w:rStyle w:val="aa"/>
        </w:rP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 под водоотведением следует понимать централизованное и нецентрализованное водоотведение.</w:t>
      </w:r>
    </w:p>
    <w:p w:rsidR="00246664" w:rsidRPr="00F67CE8" w:rsidRDefault="00246664" w:rsidP="00F67CE8"/>
    <w:p w:rsidR="00246664" w:rsidRPr="00F67CE8" w:rsidRDefault="00F67CE8" w:rsidP="00F67CE8">
      <w:pPr>
        <w:pStyle w:val="1"/>
      </w:pPr>
      <w:r w:rsidRPr="00F67CE8">
        <w:rPr>
          <w:rStyle w:val="aa"/>
        </w:rPr>
        <w:t xml:space="preserve">Норматив </w:t>
      </w:r>
      <w:r w:rsidRPr="00F67CE8">
        <w:rPr>
          <w:rStyle w:val="aa"/>
        </w:rPr>
        <w:br/>
        <w:t>расхода тепловой энергии на подогрев холодной воды для предоставления коммунальной услуги по горячему водоснабжению</w:t>
      </w:r>
    </w:p>
    <w:p w:rsidR="00246664" w:rsidRPr="00F67CE8" w:rsidRDefault="00246664" w:rsidP="00F67C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9"/>
        <w:gridCol w:w="2845"/>
        <w:gridCol w:w="2735"/>
      </w:tblGrid>
      <w:tr w:rsidR="00246664" w:rsidRPr="00F67CE8">
        <w:trPr>
          <w:trHeight w:val="276"/>
        </w:trPr>
        <w:tc>
          <w:tcPr>
            <w:tcW w:w="40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Система горячего водоснабжения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С наружной сетью горячего водоснабжения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Без наружной сети горячего водоснабжения</w:t>
            </w:r>
          </w:p>
        </w:tc>
      </w:tr>
      <w:tr w:rsidR="00246664" w:rsidRPr="00F67CE8">
        <w:tc>
          <w:tcPr>
            <w:tcW w:w="9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 xml:space="preserve">С изолированными стояками, Гкал на 1 куб. </w:t>
            </w:r>
            <w:proofErr w:type="gramStart"/>
            <w:r w:rsidRPr="00F67CE8">
              <w:rPr>
                <w:rStyle w:val="aa"/>
              </w:rPr>
              <w:t>м</w:t>
            </w:r>
            <w:proofErr w:type="gramEnd"/>
            <w:r w:rsidRPr="00F67CE8">
              <w:rPr>
                <w:rStyle w:val="aa"/>
              </w:rPr>
              <w:t>:</w:t>
            </w:r>
          </w:p>
        </w:tc>
      </w:tr>
      <w:tr w:rsidR="00246664" w:rsidRPr="00F67CE8">
        <w:tc>
          <w:tcPr>
            <w:tcW w:w="4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 xml:space="preserve">с </w:t>
            </w:r>
            <w:proofErr w:type="spellStart"/>
            <w:r w:rsidRPr="00F67CE8">
              <w:rPr>
                <w:rStyle w:val="aa"/>
              </w:rPr>
              <w:t>полотенцесушителями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0,062269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0,059778</w:t>
            </w:r>
          </w:p>
        </w:tc>
      </w:tr>
      <w:tr w:rsidR="00246664" w:rsidRPr="00F67CE8">
        <w:tc>
          <w:tcPr>
            <w:tcW w:w="4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 xml:space="preserve">без </w:t>
            </w:r>
            <w:proofErr w:type="spellStart"/>
            <w:r w:rsidRPr="00F67CE8">
              <w:rPr>
                <w:rStyle w:val="aa"/>
              </w:rPr>
              <w:t>полотенцесушителей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0,057287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0,054797</w:t>
            </w:r>
          </w:p>
        </w:tc>
      </w:tr>
      <w:tr w:rsidR="00246664" w:rsidRPr="00F67CE8">
        <w:tc>
          <w:tcPr>
            <w:tcW w:w="9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 xml:space="preserve">С неизолированными стояками, Гкал на 1 куб. </w:t>
            </w:r>
            <w:proofErr w:type="gramStart"/>
            <w:r w:rsidRPr="00F67CE8">
              <w:rPr>
                <w:rStyle w:val="aa"/>
              </w:rPr>
              <w:t>м</w:t>
            </w:r>
            <w:proofErr w:type="gramEnd"/>
            <w:r w:rsidRPr="00F67CE8">
              <w:rPr>
                <w:rStyle w:val="aa"/>
              </w:rPr>
              <w:t>:</w:t>
            </w:r>
          </w:p>
        </w:tc>
      </w:tr>
      <w:tr w:rsidR="00246664" w:rsidRPr="00F67CE8">
        <w:tc>
          <w:tcPr>
            <w:tcW w:w="4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 xml:space="preserve">с </w:t>
            </w:r>
            <w:proofErr w:type="spellStart"/>
            <w:r w:rsidRPr="00F67CE8">
              <w:rPr>
                <w:rStyle w:val="aa"/>
              </w:rPr>
              <w:t>полотенцесушителями</w:t>
            </w:r>
            <w:proofErr w:type="spellEnd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0,067251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0,06476</w:t>
            </w:r>
          </w:p>
        </w:tc>
      </w:tr>
      <w:tr w:rsidR="00246664" w:rsidRPr="00F67CE8">
        <w:tc>
          <w:tcPr>
            <w:tcW w:w="4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 xml:space="preserve">без </w:t>
            </w:r>
            <w:proofErr w:type="spellStart"/>
            <w:r w:rsidRPr="00F67CE8">
              <w:rPr>
                <w:rStyle w:val="aa"/>
              </w:rPr>
              <w:t>полотенцесушителей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0,062269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0,059778</w:t>
            </w:r>
          </w:p>
        </w:tc>
      </w:tr>
    </w:tbl>
    <w:p w:rsidR="00246664" w:rsidRPr="00F67CE8" w:rsidRDefault="00246664" w:rsidP="00F67CE8"/>
    <w:p w:rsidR="00246664" w:rsidRPr="00F67CE8" w:rsidRDefault="00F67CE8" w:rsidP="00F67CE8">
      <w:pPr>
        <w:pStyle w:val="1"/>
      </w:pPr>
      <w:bookmarkStart w:id="24" w:name="sub_1002"/>
      <w:r w:rsidRPr="00F67CE8">
        <w:rPr>
          <w:rStyle w:val="aa"/>
        </w:rPr>
        <w:t>2. Водоотведение</w:t>
      </w:r>
    </w:p>
    <w:bookmarkEnd w:id="24"/>
    <w:p w:rsidR="00246664" w:rsidRPr="00F67CE8" w:rsidRDefault="00246664" w:rsidP="00F67CE8"/>
    <w:p w:rsidR="00246664" w:rsidRPr="00F67CE8" w:rsidRDefault="00F67CE8" w:rsidP="00F67CE8">
      <w:pPr>
        <w:ind w:firstLine="698"/>
        <w:rPr>
          <w:rStyle w:val="aa"/>
        </w:rPr>
      </w:pPr>
      <w:r w:rsidRPr="00F67CE8">
        <w:rPr>
          <w:rStyle w:val="aa"/>
        </w:rP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холодной воды для предоставления коммунальной услуги по горячему водоснабжению.</w:t>
      </w:r>
    </w:p>
    <w:p w:rsidR="00246664" w:rsidRPr="00F67CE8" w:rsidRDefault="00246664" w:rsidP="00F67CE8"/>
    <w:p w:rsidR="00246664" w:rsidRPr="00F67CE8" w:rsidRDefault="00F67CE8" w:rsidP="00F67CE8">
      <w:pPr>
        <w:pStyle w:val="a8"/>
        <w:rPr>
          <w:color w:val="000000"/>
          <w:sz w:val="16"/>
          <w:szCs w:val="16"/>
        </w:rPr>
      </w:pPr>
      <w:bookmarkStart w:id="25" w:name="sub_2000"/>
      <w:r w:rsidRPr="00F67CE8">
        <w:rPr>
          <w:color w:val="000000"/>
          <w:sz w:val="16"/>
          <w:szCs w:val="16"/>
        </w:rPr>
        <w:t>ГАРАНТ:</w:t>
      </w:r>
    </w:p>
    <w:bookmarkEnd w:id="25"/>
    <w:p w:rsidR="00246664" w:rsidRPr="00F67CE8" w:rsidRDefault="00F67CE8" w:rsidP="00F67CE8">
      <w:pPr>
        <w:pStyle w:val="a8"/>
      </w:pPr>
      <w:r w:rsidRPr="00F67CE8">
        <w:t xml:space="preserve">Настоящие нормативы </w:t>
      </w:r>
      <w:hyperlink w:anchor="sub_32" w:history="1">
        <w:r w:rsidRPr="00F67CE8">
          <w:rPr>
            <w:rStyle w:val="a4"/>
          </w:rPr>
          <w:t>применяются</w:t>
        </w:r>
      </w:hyperlink>
      <w:r w:rsidRPr="00F67CE8">
        <w:t xml:space="preserve"> с 1 января 2020 г.</w:t>
      </w:r>
    </w:p>
    <w:p w:rsidR="00246664" w:rsidRPr="00F67CE8" w:rsidRDefault="00F67CE8" w:rsidP="00F67CE8">
      <w:pPr>
        <w:pStyle w:val="1"/>
      </w:pPr>
      <w:r w:rsidRPr="00F67CE8">
        <w:rPr>
          <w:rStyle w:val="aa"/>
        </w:rPr>
        <w:t>Нормативы</w:t>
      </w:r>
      <w:r w:rsidRPr="00F67CE8">
        <w:rPr>
          <w:rStyle w:val="aa"/>
        </w:rPr>
        <w:br/>
        <w:t xml:space="preserve"> потребления коммунальной услуги по холодному водоснабжению при использовании земельного участка и надворных построек</w:t>
      </w:r>
      <w:r w:rsidRPr="00F67CE8">
        <w:rPr>
          <w:rStyle w:val="aa"/>
        </w:rPr>
        <w:br/>
        <w:t xml:space="preserve">(утв. </w:t>
      </w:r>
      <w:hyperlink w:anchor="sub_0" w:history="1">
        <w:r w:rsidRPr="00F67CE8">
          <w:rPr>
            <w:rStyle w:val="a4"/>
            <w:shd w:val="clear" w:color="auto" w:fill="D8EDE8"/>
          </w:rPr>
          <w:t>постановлением</w:t>
        </w:r>
      </w:hyperlink>
      <w:r w:rsidRPr="00F67CE8">
        <w:rPr>
          <w:rStyle w:val="aa"/>
        </w:rPr>
        <w:t xml:space="preserve"> Правительства области от 31 октября 2016 г. N 1135-п)</w:t>
      </w:r>
    </w:p>
    <w:p w:rsidR="00246664" w:rsidRPr="00F67CE8" w:rsidRDefault="00246664" w:rsidP="00F67C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7"/>
        <w:gridCol w:w="4407"/>
        <w:gridCol w:w="2649"/>
        <w:gridCol w:w="1915"/>
      </w:tblGrid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 xml:space="preserve">N </w:t>
            </w:r>
            <w:proofErr w:type="spellStart"/>
            <w:proofErr w:type="gramStart"/>
            <w:r w:rsidRPr="00F67CE8">
              <w:rPr>
                <w:rStyle w:val="aa"/>
              </w:rPr>
              <w:t>п</w:t>
            </w:r>
            <w:proofErr w:type="spellEnd"/>
            <w:proofErr w:type="gramEnd"/>
            <w:r w:rsidRPr="00F67CE8">
              <w:rPr>
                <w:rStyle w:val="aa"/>
              </w:rPr>
              <w:t>/</w:t>
            </w:r>
            <w:proofErr w:type="spellStart"/>
            <w:r w:rsidRPr="00F67CE8">
              <w:rPr>
                <w:rStyle w:val="aa"/>
              </w:rPr>
              <w:t>п</w:t>
            </w:r>
            <w:proofErr w:type="spellEnd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Направление использования коммунального ресурса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Единица измерения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Норматив потребления</w:t>
            </w: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Полив</w:t>
            </w:r>
            <w:hyperlink w:anchor="sub_111" w:history="1">
              <w:r w:rsidRPr="00F67CE8">
                <w:rPr>
                  <w:rStyle w:val="a4"/>
                  <w:shd w:val="clear" w:color="auto" w:fill="D8EDE8"/>
                </w:rPr>
                <w:t>*</w:t>
              </w:r>
            </w:hyperlink>
            <w:r w:rsidRPr="00F67CE8">
              <w:rPr>
                <w:rStyle w:val="aa"/>
              </w:rPr>
              <w:t xml:space="preserve"> земельного участка (ручным методом):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proofErr w:type="gramStart"/>
            <w:r w:rsidRPr="00F67CE8">
              <w:rPr>
                <w:rStyle w:val="aa"/>
              </w:rPr>
              <w:t>Засаженного</w:t>
            </w:r>
            <w:proofErr w:type="gramEnd"/>
            <w:r w:rsidRPr="00F67CE8">
              <w:rPr>
                <w:rStyle w:val="aa"/>
              </w:rPr>
              <w:t xml:space="preserve"> картофелем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кв. метр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0,0218</w:t>
            </w: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1.2.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proofErr w:type="gramStart"/>
            <w:r w:rsidRPr="00F67CE8">
              <w:rPr>
                <w:rStyle w:val="aa"/>
              </w:rPr>
              <w:t>Засаженного</w:t>
            </w:r>
            <w:proofErr w:type="gramEnd"/>
            <w:r w:rsidRPr="00F67CE8">
              <w:rPr>
                <w:rStyle w:val="aa"/>
              </w:rPr>
              <w:t xml:space="preserve"> овощами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кв. метр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0,0253</w:t>
            </w: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1.3.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proofErr w:type="gramStart"/>
            <w:r w:rsidRPr="00F67CE8">
              <w:rPr>
                <w:rStyle w:val="aa"/>
              </w:rPr>
              <w:t>Засаженного</w:t>
            </w:r>
            <w:proofErr w:type="gramEnd"/>
            <w:r w:rsidRPr="00F67CE8">
              <w:rPr>
                <w:rStyle w:val="aa"/>
              </w:rPr>
              <w:t xml:space="preserve"> кормовыми корнеплодами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кв. метр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0,0257</w:t>
            </w: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Полив</w:t>
            </w:r>
            <w:hyperlink w:anchor="sub_111" w:history="1">
              <w:r w:rsidRPr="00F67CE8">
                <w:rPr>
                  <w:rStyle w:val="a4"/>
                  <w:shd w:val="clear" w:color="auto" w:fill="D8EDE8"/>
                </w:rPr>
                <w:t>*</w:t>
              </w:r>
            </w:hyperlink>
            <w:r w:rsidRPr="00F67CE8">
              <w:rPr>
                <w:rStyle w:val="aa"/>
              </w:rPr>
              <w:t xml:space="preserve"> земельного участка (дождевальным методом):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proofErr w:type="gramStart"/>
            <w:r w:rsidRPr="00F67CE8">
              <w:rPr>
                <w:rStyle w:val="aa"/>
              </w:rPr>
              <w:t>Засаженного</w:t>
            </w:r>
            <w:proofErr w:type="gramEnd"/>
            <w:r w:rsidRPr="00F67CE8">
              <w:rPr>
                <w:rStyle w:val="aa"/>
              </w:rPr>
              <w:t xml:space="preserve"> картофелем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 xml:space="preserve">куб. метров в месяц </w:t>
            </w:r>
            <w:r w:rsidRPr="00F67CE8">
              <w:rPr>
                <w:rStyle w:val="aa"/>
              </w:rPr>
              <w:lastRenderedPageBreak/>
              <w:t>на кв. метр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0,0311</w:t>
            </w: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2.2.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proofErr w:type="gramStart"/>
            <w:r w:rsidRPr="00F67CE8">
              <w:rPr>
                <w:rStyle w:val="aa"/>
              </w:rPr>
              <w:t>Засаженного</w:t>
            </w:r>
            <w:proofErr w:type="gramEnd"/>
            <w:r w:rsidRPr="00F67CE8">
              <w:rPr>
                <w:rStyle w:val="aa"/>
              </w:rPr>
              <w:t xml:space="preserve"> овощами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кв. метр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0,0361</w:t>
            </w: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2.3.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 xml:space="preserve">Засаженного кормовыми </w:t>
            </w:r>
            <w:proofErr w:type="spellStart"/>
            <w:proofErr w:type="gramStart"/>
            <w:r w:rsidRPr="00F67CE8">
              <w:rPr>
                <w:rStyle w:val="aa"/>
              </w:rPr>
              <w:t>корне-плодами</w:t>
            </w:r>
            <w:proofErr w:type="spellEnd"/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кв. метр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0,0367</w:t>
            </w: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Водоснабжение и приготовление пищи для сельскохозяйственных животных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Крупный рогатый скот (телята, молодняк, нетели, быки-производители, мясные коровы)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голову животного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1,008</w:t>
            </w: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3.2.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Свиньи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голову животного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0,735</w:t>
            </w: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3.3.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Овцы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голову животного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0,139</w:t>
            </w: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3.4.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Лошади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голову животного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1,939</w:t>
            </w: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3.5.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Козы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голову животного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0,056</w:t>
            </w: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3.6.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Птица (куры, утки, индейки, гуси, цесарки)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голову животного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0,024</w:t>
            </w: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3.7.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Кролики (самцы, самки, молодняк)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голову животного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0,085</w:t>
            </w:r>
          </w:p>
        </w:tc>
      </w:tr>
      <w:tr w:rsidR="00246664" w:rsidRPr="00F67CE8"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rPr>
                <w:rStyle w:val="aa"/>
              </w:rPr>
            </w:pPr>
            <w:r w:rsidRPr="00F67CE8">
              <w:rPr>
                <w:rStyle w:val="aa"/>
              </w:rPr>
              <w:t>Водоснабжение бань</w:t>
            </w:r>
            <w:hyperlink w:anchor="sub_222" w:history="1">
              <w:r w:rsidRPr="00F67CE8">
                <w:rPr>
                  <w:rStyle w:val="a4"/>
                  <w:shd w:val="clear" w:color="auto" w:fill="D8EDE8"/>
                </w:rPr>
                <w:t>**</w:t>
              </w:r>
            </w:hyperlink>
            <w:r w:rsidRPr="00F67CE8">
              <w:rPr>
                <w:rStyle w:val="aa"/>
              </w:rPr>
              <w:t>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куб. метров в месяц на человека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0,72</w:t>
            </w:r>
          </w:p>
        </w:tc>
      </w:tr>
    </w:tbl>
    <w:p w:rsidR="00246664" w:rsidRPr="00F67CE8" w:rsidRDefault="00246664" w:rsidP="00F67CE8"/>
    <w:p w:rsidR="00246664" w:rsidRPr="00F67CE8" w:rsidRDefault="00F67CE8" w:rsidP="00F67CE8">
      <w:pPr>
        <w:ind w:firstLine="698"/>
        <w:rPr>
          <w:rStyle w:val="aa"/>
        </w:rPr>
      </w:pPr>
      <w:bookmarkStart w:id="26" w:name="sub_111"/>
      <w:r w:rsidRPr="00F67CE8">
        <w:rPr>
          <w:rStyle w:val="aa"/>
        </w:rPr>
        <w:t>* Месяцами поливочного периода для Ярославской области являются июнь, июль, август.</w:t>
      </w:r>
    </w:p>
    <w:p w:rsidR="00246664" w:rsidRPr="00F67CE8" w:rsidRDefault="00F67CE8" w:rsidP="00F67CE8">
      <w:pPr>
        <w:ind w:firstLine="698"/>
        <w:rPr>
          <w:rStyle w:val="aa"/>
        </w:rPr>
      </w:pPr>
      <w:bookmarkStart w:id="27" w:name="sub_222"/>
      <w:bookmarkEnd w:id="26"/>
      <w:proofErr w:type="gramStart"/>
      <w:r w:rsidRPr="00F67CE8">
        <w:rPr>
          <w:rStyle w:val="aa"/>
        </w:rPr>
        <w:t>** Для мытья в мыльной с тазами на скамьях и ополаскиванием в душе.</w:t>
      </w:r>
      <w:proofErr w:type="gramEnd"/>
    </w:p>
    <w:bookmarkEnd w:id="27"/>
    <w:p w:rsidR="00246664" w:rsidRPr="00F67CE8" w:rsidRDefault="00246664" w:rsidP="00F67CE8"/>
    <w:p w:rsidR="00246664" w:rsidRPr="00F67CE8" w:rsidRDefault="00F67CE8" w:rsidP="00F67CE8">
      <w:pPr>
        <w:pStyle w:val="a8"/>
        <w:rPr>
          <w:color w:val="000000"/>
          <w:sz w:val="16"/>
          <w:szCs w:val="16"/>
        </w:rPr>
      </w:pPr>
      <w:bookmarkStart w:id="28" w:name="sub_3000"/>
      <w:r w:rsidRPr="00F67CE8">
        <w:rPr>
          <w:color w:val="000000"/>
          <w:sz w:val="16"/>
          <w:szCs w:val="16"/>
        </w:rPr>
        <w:t>ГАРАНТ:</w:t>
      </w:r>
    </w:p>
    <w:bookmarkEnd w:id="28"/>
    <w:p w:rsidR="00246664" w:rsidRPr="00F67CE8" w:rsidRDefault="00F67CE8" w:rsidP="00F67CE8">
      <w:pPr>
        <w:pStyle w:val="a8"/>
      </w:pPr>
      <w:r w:rsidRPr="00F67CE8">
        <w:t xml:space="preserve">Настоящие нормативы </w:t>
      </w:r>
      <w:hyperlink w:anchor="sub_31" w:history="1">
        <w:r w:rsidRPr="00F67CE8">
          <w:rPr>
            <w:rStyle w:val="a4"/>
          </w:rPr>
          <w:t>применяются</w:t>
        </w:r>
      </w:hyperlink>
      <w:r w:rsidRPr="00F67CE8">
        <w:t xml:space="preserve"> с 1 июня 2017 г</w:t>
      </w:r>
    </w:p>
    <w:p w:rsidR="00246664" w:rsidRPr="00F67CE8" w:rsidRDefault="00F67CE8" w:rsidP="00F67CE8">
      <w:pPr>
        <w:pStyle w:val="a8"/>
        <w:rPr>
          <w:color w:val="000000"/>
          <w:sz w:val="16"/>
          <w:szCs w:val="16"/>
        </w:rPr>
      </w:pPr>
      <w:r w:rsidRPr="00F67CE8">
        <w:rPr>
          <w:color w:val="000000"/>
          <w:sz w:val="16"/>
          <w:szCs w:val="16"/>
        </w:rPr>
        <w:t>Информация об изменениях:</w:t>
      </w:r>
    </w:p>
    <w:p w:rsidR="00246664" w:rsidRPr="00F67CE8" w:rsidRDefault="00246664" w:rsidP="00F67CE8">
      <w:pPr>
        <w:pStyle w:val="a9"/>
      </w:pPr>
      <w:hyperlink r:id="rId27" w:history="1">
        <w:r w:rsidR="00F67CE8" w:rsidRPr="00F67CE8">
          <w:rPr>
            <w:rStyle w:val="a4"/>
          </w:rPr>
          <w:t>Постановлением</w:t>
        </w:r>
      </w:hyperlink>
      <w:r w:rsidR="00F67CE8" w:rsidRPr="00F67CE8">
        <w:t xml:space="preserve"> Правительства Ярославской области от 31 мая 2017 г. N 431-п настоящие Нормативы изложены в новой редакции, </w:t>
      </w:r>
      <w:hyperlink r:id="rId28" w:history="1">
        <w:r w:rsidR="00F67CE8" w:rsidRPr="00F67CE8">
          <w:rPr>
            <w:rStyle w:val="a4"/>
          </w:rPr>
          <w:t>вступающей в силу</w:t>
        </w:r>
      </w:hyperlink>
      <w:r w:rsidR="00F67CE8" w:rsidRPr="00F67CE8">
        <w:t xml:space="preserve"> с 1 июня 2017 г.</w:t>
      </w:r>
    </w:p>
    <w:p w:rsidR="00246664" w:rsidRPr="00F67CE8" w:rsidRDefault="00246664" w:rsidP="00F67CE8">
      <w:pPr>
        <w:pStyle w:val="a9"/>
      </w:pPr>
      <w:hyperlink r:id="rId29" w:history="1">
        <w:r w:rsidR="00F67CE8" w:rsidRPr="00F67CE8">
          <w:rPr>
            <w:rStyle w:val="a4"/>
          </w:rPr>
          <w:t>См. текст Нормативов в предыдущей редакции</w:t>
        </w:r>
      </w:hyperlink>
    </w:p>
    <w:p w:rsidR="00246664" w:rsidRPr="00F67CE8" w:rsidRDefault="00F67CE8" w:rsidP="00F67CE8">
      <w:pPr>
        <w:pStyle w:val="1"/>
      </w:pPr>
      <w:r w:rsidRPr="00F67CE8">
        <w:t xml:space="preserve">Нормативы </w:t>
      </w:r>
      <w:r w:rsidRPr="00F67CE8">
        <w:br/>
        <w:t xml:space="preserve">потребления холодной воды, горячей воды, отведения сточных вод в целях </w:t>
      </w:r>
      <w:r w:rsidRPr="00F67CE8">
        <w:lastRenderedPageBreak/>
        <w:t>содержания общего имущества в многоквартирном доме</w:t>
      </w:r>
      <w:r w:rsidRPr="00F67CE8">
        <w:br/>
        <w:t xml:space="preserve">(утв. </w:t>
      </w:r>
      <w:hyperlink w:anchor="sub_0" w:history="1">
        <w:r w:rsidRPr="00F67CE8">
          <w:rPr>
            <w:rStyle w:val="a4"/>
          </w:rPr>
          <w:t>постановлением</w:t>
        </w:r>
      </w:hyperlink>
      <w:r w:rsidRPr="00F67CE8">
        <w:t xml:space="preserve"> Правительства области от 31 октября 2016 г. N 1135-п)</w:t>
      </w:r>
    </w:p>
    <w:p w:rsidR="00246664" w:rsidRPr="00F67CE8" w:rsidRDefault="00246664" w:rsidP="00F67C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220"/>
        <w:gridCol w:w="2520"/>
        <w:gridCol w:w="1680"/>
        <w:gridCol w:w="2520"/>
        <w:gridCol w:w="2520"/>
        <w:gridCol w:w="1680"/>
      </w:tblGrid>
      <w:tr w:rsidR="00246664" w:rsidRPr="00F67C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 xml:space="preserve">N </w:t>
            </w:r>
            <w:proofErr w:type="spellStart"/>
            <w:proofErr w:type="gramStart"/>
            <w:r w:rsidRPr="00F67CE8">
              <w:t>п</w:t>
            </w:r>
            <w:proofErr w:type="spellEnd"/>
            <w:proofErr w:type="gramEnd"/>
            <w:r w:rsidRPr="00F67CE8">
              <w:t>/</w:t>
            </w:r>
            <w:proofErr w:type="spellStart"/>
            <w:r w:rsidRPr="00F67CE8"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Категория многоквартирных домов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Единица измерения</w:t>
            </w:r>
            <w:hyperlink w:anchor="sub_333" w:history="1">
              <w:r w:rsidRPr="00F67CE8"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Этажность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Норматив отведения сточных вод в целях содержания общего имущества в многоквартирном доме</w:t>
            </w:r>
          </w:p>
        </w:tc>
      </w:tr>
      <w:tr w:rsidR="00246664" w:rsidRPr="00F67C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7</w:t>
            </w:r>
          </w:p>
        </w:tc>
      </w:tr>
      <w:tr w:rsidR="00246664" w:rsidRPr="00F67CE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1.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</w:pPr>
            <w:r w:rsidRPr="00F67CE8"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</w:pPr>
            <w:r w:rsidRPr="00F67CE8">
              <w:t>куб. метров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от 1 до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0,060</w:t>
            </w:r>
          </w:p>
        </w:tc>
      </w:tr>
      <w:tr w:rsidR="00246664" w:rsidRPr="00F67CE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от 6 до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0,040</w:t>
            </w:r>
          </w:p>
        </w:tc>
      </w:tr>
      <w:tr w:rsidR="00246664" w:rsidRPr="00F67CE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от 10 до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0,036</w:t>
            </w:r>
          </w:p>
        </w:tc>
      </w:tr>
      <w:tr w:rsidR="00246664" w:rsidRPr="00F67CE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более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0,034</w:t>
            </w:r>
          </w:p>
        </w:tc>
      </w:tr>
      <w:tr w:rsidR="00246664" w:rsidRPr="00F67CE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2.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</w:pPr>
            <w:r w:rsidRPr="00F67CE8"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</w:pPr>
            <w:r w:rsidRPr="00F67CE8">
              <w:t>куб. метров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от 1 до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proofErr w:type="spellStart"/>
            <w:r w:rsidRPr="00F67CE8"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0,030</w:t>
            </w:r>
          </w:p>
        </w:tc>
      </w:tr>
      <w:tr w:rsidR="00246664" w:rsidRPr="00F67CE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от 6 до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proofErr w:type="spellStart"/>
            <w:r w:rsidRPr="00F67CE8"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0,024</w:t>
            </w:r>
          </w:p>
        </w:tc>
      </w:tr>
      <w:tr w:rsidR="00246664" w:rsidRPr="00F67CE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от 10 до 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proofErr w:type="spellStart"/>
            <w:r w:rsidRPr="00F67CE8"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0,019</w:t>
            </w:r>
          </w:p>
        </w:tc>
      </w:tr>
      <w:tr w:rsidR="00246664" w:rsidRPr="00F67C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</w:pPr>
            <w:r w:rsidRPr="00F67CE8">
              <w:t>Многоквартирные дома с централизованным холодным водоснабжением, водонагревателями, водоотведением, оборудованные раковинами, мойками и унитазами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</w:pPr>
            <w:r w:rsidRPr="00F67CE8">
              <w:t>куб. метров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от 1 до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proofErr w:type="spellStart"/>
            <w:r w:rsidRPr="00F67CE8"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0,025</w:t>
            </w:r>
          </w:p>
        </w:tc>
      </w:tr>
      <w:tr w:rsidR="00246664" w:rsidRPr="00F67C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</w:pPr>
            <w:r w:rsidRPr="00F67CE8">
              <w:t>Многоквартирные дома без водонагревателей с централизованным холодным водоснабжением и водоотведением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</w:pPr>
            <w:r w:rsidRPr="00F67CE8">
              <w:t>куб. метров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от 1 до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proofErr w:type="spellStart"/>
            <w:r w:rsidRPr="00F67CE8"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0,035</w:t>
            </w:r>
          </w:p>
        </w:tc>
      </w:tr>
      <w:tr w:rsidR="00246664" w:rsidRPr="00F67C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</w:pPr>
            <w:r w:rsidRPr="00F67CE8">
              <w:t xml:space="preserve">Многоквартирные дома без водонагревателей с централизованным </w:t>
            </w:r>
            <w:r w:rsidRPr="00F67CE8">
              <w:lastRenderedPageBreak/>
              <w:t>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</w:pPr>
            <w:r w:rsidRPr="00F67CE8">
              <w:lastRenderedPageBreak/>
              <w:t xml:space="preserve">куб. метров в месяц на кв. метр общей площади </w:t>
            </w:r>
            <w:r w:rsidRPr="00F67CE8">
              <w:lastRenderedPageBreak/>
              <w:t>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lastRenderedPageBreak/>
              <w:t>от 1 до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proofErr w:type="spellStart"/>
            <w:r w:rsidRPr="00F67CE8"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0,030</w:t>
            </w:r>
          </w:p>
        </w:tc>
      </w:tr>
      <w:tr w:rsidR="00246664" w:rsidRPr="00F67C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lastRenderedPageBreak/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</w:pPr>
            <w:r w:rsidRPr="00F67CE8"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</w:pPr>
            <w:r w:rsidRPr="00F67CE8">
              <w:t>куб. метров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246664" w:rsidP="00F67CE8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t>0,026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proofErr w:type="spellStart"/>
            <w:r w:rsidRPr="00F67CE8"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proofErr w:type="spellStart"/>
            <w:r w:rsidRPr="00F67CE8">
              <w:t>х</w:t>
            </w:r>
            <w:proofErr w:type="spellEnd"/>
          </w:p>
        </w:tc>
      </w:tr>
    </w:tbl>
    <w:p w:rsidR="00246664" w:rsidRPr="00F67CE8" w:rsidRDefault="00246664" w:rsidP="00F67CE8"/>
    <w:p w:rsidR="00246664" w:rsidRPr="00F67CE8" w:rsidRDefault="00F67CE8" w:rsidP="00F67CE8">
      <w:bookmarkStart w:id="29" w:name="sub_333"/>
      <w:proofErr w:type="gramStart"/>
      <w:r w:rsidRPr="00F67CE8">
        <w:t>*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межквартирные лестничные площадки, лестницы, коридоры, тамбуры, холлы, вестибюли, колясочные, помещения охраны (консьержа) в этом многоквартирном доме, не принадлежащие отдельным собственникам.</w:t>
      </w:r>
      <w:proofErr w:type="gramEnd"/>
    </w:p>
    <w:bookmarkEnd w:id="29"/>
    <w:p w:rsidR="00246664" w:rsidRPr="00F67CE8" w:rsidRDefault="00F67CE8" w:rsidP="00F67CE8">
      <w:r w:rsidRPr="00F67CE8">
        <w:rPr>
          <w:rStyle w:val="a3"/>
        </w:rPr>
        <w:t>Примечание</w:t>
      </w:r>
      <w:r w:rsidRPr="00F67CE8">
        <w:t>: нормативы потребления холодной воды, горячей воды, отведения сточных вод в целях содержания общего имущества в многоквартирном доме установлены с применением расчетного метода.</w:t>
      </w:r>
    </w:p>
    <w:p w:rsidR="00246664" w:rsidRPr="00F67CE8" w:rsidRDefault="00246664" w:rsidP="00F67CE8"/>
    <w:p w:rsidR="00246664" w:rsidRPr="00F67CE8" w:rsidRDefault="00246664" w:rsidP="00F67CE8">
      <w:pPr>
        <w:ind w:firstLine="0"/>
        <w:jc w:val="left"/>
        <w:sectPr w:rsidR="00246664" w:rsidRPr="00F67CE8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246664" w:rsidRPr="00F67CE8" w:rsidRDefault="00F67CE8" w:rsidP="00F67CE8">
      <w:pPr>
        <w:pStyle w:val="a8"/>
        <w:rPr>
          <w:color w:val="000000"/>
          <w:sz w:val="16"/>
          <w:szCs w:val="16"/>
        </w:rPr>
      </w:pPr>
      <w:bookmarkStart w:id="30" w:name="sub_4000"/>
      <w:r w:rsidRPr="00F67CE8">
        <w:rPr>
          <w:color w:val="000000"/>
          <w:sz w:val="16"/>
          <w:szCs w:val="16"/>
        </w:rPr>
        <w:lastRenderedPageBreak/>
        <w:t>ГАРАНТ:</w:t>
      </w:r>
    </w:p>
    <w:bookmarkEnd w:id="30"/>
    <w:p w:rsidR="00246664" w:rsidRPr="00F67CE8" w:rsidRDefault="00F67CE8" w:rsidP="00F67CE8">
      <w:pPr>
        <w:pStyle w:val="a8"/>
      </w:pPr>
      <w:r w:rsidRPr="00F67CE8">
        <w:t xml:space="preserve">Настоящие нормативы </w:t>
      </w:r>
      <w:hyperlink w:anchor="sub_32" w:history="1">
        <w:r w:rsidRPr="00F67CE8">
          <w:rPr>
            <w:rStyle w:val="a4"/>
          </w:rPr>
          <w:t>применяются</w:t>
        </w:r>
      </w:hyperlink>
      <w:r w:rsidRPr="00F67CE8">
        <w:t xml:space="preserve"> с 1 января 2020 г.</w:t>
      </w:r>
    </w:p>
    <w:p w:rsidR="00246664" w:rsidRPr="00F67CE8" w:rsidRDefault="00F67CE8" w:rsidP="00F67CE8">
      <w:pPr>
        <w:pStyle w:val="1"/>
      </w:pPr>
      <w:r w:rsidRPr="00F67CE8">
        <w:rPr>
          <w:rStyle w:val="aa"/>
        </w:rPr>
        <w:t>Нормативы</w:t>
      </w:r>
      <w:r w:rsidRPr="00F67CE8">
        <w:rPr>
          <w:rStyle w:val="aa"/>
        </w:rPr>
        <w:br/>
        <w:t xml:space="preserve"> потребления коммунальной услуги по отоплению</w:t>
      </w:r>
      <w:r w:rsidRPr="00F67CE8">
        <w:rPr>
          <w:rStyle w:val="aa"/>
        </w:rPr>
        <w:br/>
        <w:t>(утв. постановлением Правительства области от 31 октября 2016 г. N 1135-п)</w:t>
      </w:r>
    </w:p>
    <w:p w:rsidR="00246664" w:rsidRPr="00F67CE8" w:rsidRDefault="00246664" w:rsidP="00F67CE8"/>
    <w:p w:rsidR="00246664" w:rsidRPr="00F67CE8" w:rsidRDefault="00F67CE8" w:rsidP="00F67CE8">
      <w:pPr>
        <w:pStyle w:val="1"/>
      </w:pPr>
      <w:bookmarkStart w:id="31" w:name="sub_4001"/>
      <w:r w:rsidRPr="00F67CE8">
        <w:rPr>
          <w:rStyle w:val="aa"/>
        </w:rPr>
        <w:t>1. Нормативы потребления коммунальной услуги по отоплению в многоквартирных и жилых домах</w:t>
      </w:r>
    </w:p>
    <w:bookmarkEnd w:id="31"/>
    <w:p w:rsidR="00246664" w:rsidRPr="00F67CE8" w:rsidRDefault="00246664" w:rsidP="00F67CE8"/>
    <w:p w:rsidR="00246664" w:rsidRPr="00F67CE8" w:rsidRDefault="00F67CE8" w:rsidP="00F67CE8">
      <w:pPr>
        <w:ind w:firstLine="698"/>
        <w:rPr>
          <w:rStyle w:val="aa"/>
        </w:rPr>
      </w:pPr>
      <w:bookmarkStart w:id="32" w:name="sub_4011"/>
      <w:r w:rsidRPr="00F67CE8">
        <w:rPr>
          <w:rStyle w:val="aa"/>
        </w:rPr>
        <w:t xml:space="preserve">1.1. На территории </w:t>
      </w:r>
      <w:proofErr w:type="spellStart"/>
      <w:r w:rsidRPr="00F67CE8">
        <w:rPr>
          <w:rStyle w:val="aa"/>
        </w:rPr>
        <w:t>Брейтовского</w:t>
      </w:r>
      <w:proofErr w:type="spellEnd"/>
      <w:r w:rsidRPr="00F67CE8">
        <w:rPr>
          <w:rStyle w:val="aa"/>
        </w:rPr>
        <w:t xml:space="preserve"> муниципального района:</w:t>
      </w:r>
    </w:p>
    <w:bookmarkEnd w:id="32"/>
    <w:p w:rsidR="00246664" w:rsidRPr="00F67CE8" w:rsidRDefault="00246664" w:rsidP="00F67C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1"/>
        <w:gridCol w:w="6917"/>
      </w:tblGrid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Категория многоквартирного (жилого) дома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0,04950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0,04983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3, 4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0,03132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5 - 9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0,02623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0,01912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0,01799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0,01744</w:t>
            </w:r>
          </w:p>
        </w:tc>
      </w:tr>
    </w:tbl>
    <w:p w:rsidR="00246664" w:rsidRPr="00F67CE8" w:rsidRDefault="00246664" w:rsidP="00F67CE8"/>
    <w:p w:rsidR="00246664" w:rsidRPr="00F67CE8" w:rsidRDefault="00F67CE8" w:rsidP="00F67CE8">
      <w:pPr>
        <w:ind w:firstLine="698"/>
        <w:rPr>
          <w:rStyle w:val="aa"/>
        </w:rPr>
      </w:pPr>
      <w:bookmarkStart w:id="33" w:name="sub_4012"/>
      <w:r w:rsidRPr="00F67CE8">
        <w:rPr>
          <w:rStyle w:val="aa"/>
        </w:rPr>
        <w:t xml:space="preserve">1.2. На территории Даниловского, </w:t>
      </w:r>
      <w:proofErr w:type="spellStart"/>
      <w:r w:rsidRPr="00F67CE8">
        <w:rPr>
          <w:rStyle w:val="aa"/>
        </w:rPr>
        <w:t>Любимского</w:t>
      </w:r>
      <w:proofErr w:type="spellEnd"/>
      <w:r w:rsidRPr="00F67CE8">
        <w:rPr>
          <w:rStyle w:val="aa"/>
        </w:rPr>
        <w:t>, Первомайского муниципальных районов:</w:t>
      </w:r>
    </w:p>
    <w:bookmarkEnd w:id="33"/>
    <w:p w:rsidR="00246664" w:rsidRPr="00F67CE8" w:rsidRDefault="00246664" w:rsidP="00F67C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1"/>
        <w:gridCol w:w="6917"/>
      </w:tblGrid>
      <w:tr w:rsidR="00246664" w:rsidRPr="00F67CE8">
        <w:trPr>
          <w:trHeight w:val="276"/>
        </w:trPr>
        <w:tc>
          <w:tcPr>
            <w:tcW w:w="27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Категория многоквартирного (жилого) дома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0,05060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0,05095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3, 4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0,03202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5 - 9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0,02682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0,01955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0,01839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0,01783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4, 5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0,01503</w:t>
            </w:r>
          </w:p>
        </w:tc>
      </w:tr>
    </w:tbl>
    <w:p w:rsidR="00246664" w:rsidRPr="00F67CE8" w:rsidRDefault="00246664" w:rsidP="00F67CE8"/>
    <w:p w:rsidR="00246664" w:rsidRPr="00F67CE8" w:rsidRDefault="00F67CE8" w:rsidP="00F67CE8">
      <w:pPr>
        <w:ind w:firstLine="698"/>
        <w:rPr>
          <w:rStyle w:val="aa"/>
        </w:rPr>
      </w:pPr>
      <w:bookmarkStart w:id="34" w:name="sub_4013"/>
      <w:r w:rsidRPr="00F67CE8">
        <w:rPr>
          <w:rStyle w:val="aa"/>
        </w:rPr>
        <w:t xml:space="preserve">1.3. На территории городского округа </w:t>
      </w:r>
      <w:proofErr w:type="gramStart"/>
      <w:r w:rsidRPr="00F67CE8">
        <w:rPr>
          <w:rStyle w:val="aa"/>
        </w:rPr>
        <w:t>г</w:t>
      </w:r>
      <w:proofErr w:type="gramEnd"/>
      <w:r w:rsidRPr="00F67CE8">
        <w:rPr>
          <w:rStyle w:val="aa"/>
        </w:rPr>
        <w:t xml:space="preserve">. Переславля-Залесского и </w:t>
      </w:r>
      <w:proofErr w:type="spellStart"/>
      <w:r w:rsidRPr="00F67CE8">
        <w:rPr>
          <w:rStyle w:val="aa"/>
        </w:rPr>
        <w:lastRenderedPageBreak/>
        <w:t>Переславского</w:t>
      </w:r>
      <w:proofErr w:type="spellEnd"/>
      <w:r w:rsidRPr="00F67CE8">
        <w:rPr>
          <w:rStyle w:val="aa"/>
        </w:rPr>
        <w:t xml:space="preserve"> муниципального района:</w:t>
      </w:r>
    </w:p>
    <w:bookmarkEnd w:id="34"/>
    <w:p w:rsidR="00246664" w:rsidRPr="00F67CE8" w:rsidRDefault="00246664" w:rsidP="00F67C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1"/>
        <w:gridCol w:w="6917"/>
      </w:tblGrid>
      <w:tr w:rsidR="00246664" w:rsidRPr="00F67CE8">
        <w:trPr>
          <w:trHeight w:val="276"/>
        </w:trPr>
        <w:tc>
          <w:tcPr>
            <w:tcW w:w="27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Категория многоквартирного (жилого) дома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0,04858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0,04891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3, 4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0,03074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5 - 9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0,02574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0,02535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0,02704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0,01877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0,01765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0,01711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4, 5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0,01442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6, 7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0,01307</w:t>
            </w:r>
          </w:p>
        </w:tc>
      </w:tr>
    </w:tbl>
    <w:p w:rsidR="00246664" w:rsidRPr="00F67CE8" w:rsidRDefault="00246664" w:rsidP="00F67CE8"/>
    <w:p w:rsidR="00246664" w:rsidRPr="00F67CE8" w:rsidRDefault="00F67CE8" w:rsidP="00F67CE8">
      <w:pPr>
        <w:ind w:firstLine="698"/>
        <w:rPr>
          <w:rStyle w:val="aa"/>
        </w:rPr>
      </w:pPr>
      <w:bookmarkStart w:id="35" w:name="sub_4014"/>
      <w:r w:rsidRPr="00F67CE8">
        <w:rPr>
          <w:rStyle w:val="aa"/>
        </w:rPr>
        <w:t>1.4. На территории Пошехонского муниципального района:</w:t>
      </w:r>
    </w:p>
    <w:bookmarkEnd w:id="35"/>
    <w:p w:rsidR="00246664" w:rsidRPr="00F67CE8" w:rsidRDefault="00246664" w:rsidP="00F67C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1"/>
        <w:gridCol w:w="6917"/>
      </w:tblGrid>
      <w:tr w:rsidR="00246664" w:rsidRPr="00F67CE8">
        <w:trPr>
          <w:trHeight w:val="276"/>
        </w:trPr>
        <w:tc>
          <w:tcPr>
            <w:tcW w:w="27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Категория многоквартирного (жилого) дома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0,05077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0,05111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3, 4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0,03212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0,01961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0,01845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0,01789</w:t>
            </w:r>
          </w:p>
        </w:tc>
      </w:tr>
    </w:tbl>
    <w:p w:rsidR="00246664" w:rsidRPr="00F67CE8" w:rsidRDefault="00246664" w:rsidP="00F67CE8"/>
    <w:p w:rsidR="00246664" w:rsidRPr="00F67CE8" w:rsidRDefault="00F67CE8" w:rsidP="00F67CE8">
      <w:pPr>
        <w:ind w:firstLine="698"/>
        <w:rPr>
          <w:rStyle w:val="aa"/>
        </w:rPr>
      </w:pPr>
      <w:bookmarkStart w:id="36" w:name="sub_4015"/>
      <w:r w:rsidRPr="00F67CE8">
        <w:rPr>
          <w:rStyle w:val="aa"/>
        </w:rPr>
        <w:t xml:space="preserve">1.5. На территории Борисоглебского, </w:t>
      </w:r>
      <w:proofErr w:type="spellStart"/>
      <w:proofErr w:type="gramStart"/>
      <w:r w:rsidRPr="00F67CE8">
        <w:rPr>
          <w:rStyle w:val="aa"/>
        </w:rPr>
        <w:t>Гаврилов-Ямского</w:t>
      </w:r>
      <w:proofErr w:type="spellEnd"/>
      <w:proofErr w:type="gramEnd"/>
      <w:r w:rsidRPr="00F67CE8">
        <w:rPr>
          <w:rStyle w:val="aa"/>
        </w:rPr>
        <w:t>, Ростовского муниципальных районов:</w:t>
      </w:r>
    </w:p>
    <w:bookmarkEnd w:id="36"/>
    <w:p w:rsidR="00246664" w:rsidRPr="00F67CE8" w:rsidRDefault="00246664" w:rsidP="00F67C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1"/>
        <w:gridCol w:w="6917"/>
      </w:tblGrid>
      <w:tr w:rsidR="00246664" w:rsidRPr="00F67CE8">
        <w:trPr>
          <w:trHeight w:val="276"/>
        </w:trPr>
        <w:tc>
          <w:tcPr>
            <w:tcW w:w="27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Категория многоквартирного (жилого) дома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0,04850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0,04883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3, 4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0,03069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5 - 9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0,02570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0,01874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0,01762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0,01709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4, 5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0,01440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6, 7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0,01305</w:t>
            </w:r>
          </w:p>
        </w:tc>
      </w:tr>
    </w:tbl>
    <w:p w:rsidR="00246664" w:rsidRPr="00F67CE8" w:rsidRDefault="00246664" w:rsidP="00F67CE8"/>
    <w:p w:rsidR="00246664" w:rsidRPr="00F67CE8" w:rsidRDefault="00F67CE8" w:rsidP="00F67CE8">
      <w:pPr>
        <w:ind w:firstLine="698"/>
        <w:rPr>
          <w:rStyle w:val="aa"/>
        </w:rPr>
      </w:pPr>
      <w:bookmarkStart w:id="37" w:name="sub_4016"/>
      <w:r w:rsidRPr="00F67CE8">
        <w:rPr>
          <w:rStyle w:val="aa"/>
        </w:rPr>
        <w:t>1.6. На территории Рыбинского муниципального района:</w:t>
      </w:r>
    </w:p>
    <w:bookmarkEnd w:id="37"/>
    <w:p w:rsidR="00246664" w:rsidRPr="00F67CE8" w:rsidRDefault="00246664" w:rsidP="00F67C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1"/>
        <w:gridCol w:w="6917"/>
      </w:tblGrid>
      <w:tr w:rsidR="00246664" w:rsidRPr="00F67CE8">
        <w:trPr>
          <w:trHeight w:val="276"/>
        </w:trPr>
        <w:tc>
          <w:tcPr>
            <w:tcW w:w="27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Категория многоквартирного (жилого) дома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0,04905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0,04938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3, 4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0,03104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5 - 9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0,02600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0,01895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0,01782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0,01728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4, 5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0,01456</w:t>
            </w:r>
          </w:p>
        </w:tc>
      </w:tr>
    </w:tbl>
    <w:p w:rsidR="00246664" w:rsidRPr="00F67CE8" w:rsidRDefault="00246664" w:rsidP="00F67CE8"/>
    <w:p w:rsidR="00246664" w:rsidRPr="00F67CE8" w:rsidRDefault="00F67CE8" w:rsidP="00F67CE8">
      <w:pPr>
        <w:ind w:firstLine="698"/>
        <w:rPr>
          <w:rStyle w:val="aa"/>
        </w:rPr>
      </w:pPr>
      <w:bookmarkStart w:id="38" w:name="sub_4017"/>
      <w:r w:rsidRPr="00F67CE8">
        <w:rPr>
          <w:rStyle w:val="aa"/>
        </w:rPr>
        <w:t xml:space="preserve">1.7. На территории городского округа </w:t>
      </w:r>
      <w:proofErr w:type="gramStart"/>
      <w:r w:rsidRPr="00F67CE8">
        <w:rPr>
          <w:rStyle w:val="aa"/>
        </w:rPr>
        <w:t>г</w:t>
      </w:r>
      <w:proofErr w:type="gramEnd"/>
      <w:r w:rsidRPr="00F67CE8">
        <w:rPr>
          <w:rStyle w:val="aa"/>
        </w:rPr>
        <w:t>. Рыбинска:</w:t>
      </w:r>
    </w:p>
    <w:bookmarkEnd w:id="38"/>
    <w:p w:rsidR="00246664" w:rsidRPr="00F67CE8" w:rsidRDefault="00246664" w:rsidP="00F67C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6956"/>
      </w:tblGrid>
      <w:tr w:rsidR="00246664" w:rsidRPr="00F67CE8">
        <w:trPr>
          <w:trHeight w:val="276"/>
        </w:trPr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Категория многоквартирного (жилого) дома</w:t>
            </w:r>
          </w:p>
        </w:tc>
        <w:tc>
          <w:tcPr>
            <w:tcW w:w="6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0,05351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0,04978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3, 4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0,03364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5 - 9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0,02793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0,02779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0,02806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0,02858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16 и более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0,03150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0,01680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4, 5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0,01553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8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0,01321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0,01380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0,01416</w:t>
            </w:r>
          </w:p>
        </w:tc>
      </w:tr>
      <w:tr w:rsidR="00246664" w:rsidRPr="00F67CE8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12 и более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0,01437</w:t>
            </w:r>
          </w:p>
        </w:tc>
      </w:tr>
    </w:tbl>
    <w:p w:rsidR="00246664" w:rsidRPr="00F67CE8" w:rsidRDefault="00246664" w:rsidP="00F67CE8"/>
    <w:p w:rsidR="00246664" w:rsidRPr="00F67CE8" w:rsidRDefault="00F67CE8" w:rsidP="00F67CE8">
      <w:pPr>
        <w:ind w:firstLine="698"/>
        <w:rPr>
          <w:rStyle w:val="aa"/>
        </w:rPr>
      </w:pPr>
      <w:bookmarkStart w:id="39" w:name="sub_4018"/>
      <w:r w:rsidRPr="00F67CE8">
        <w:rPr>
          <w:rStyle w:val="aa"/>
        </w:rPr>
        <w:t xml:space="preserve">1.8. На территории </w:t>
      </w:r>
      <w:proofErr w:type="spellStart"/>
      <w:r w:rsidRPr="00F67CE8">
        <w:rPr>
          <w:rStyle w:val="aa"/>
        </w:rPr>
        <w:t>Большесельского</w:t>
      </w:r>
      <w:proofErr w:type="spellEnd"/>
      <w:r w:rsidRPr="00F67CE8">
        <w:rPr>
          <w:rStyle w:val="aa"/>
        </w:rPr>
        <w:t xml:space="preserve"> и </w:t>
      </w:r>
      <w:proofErr w:type="spellStart"/>
      <w:r w:rsidRPr="00F67CE8">
        <w:rPr>
          <w:rStyle w:val="aa"/>
        </w:rPr>
        <w:t>Тутаевского</w:t>
      </w:r>
      <w:proofErr w:type="spellEnd"/>
      <w:r w:rsidRPr="00F67CE8">
        <w:rPr>
          <w:rStyle w:val="aa"/>
        </w:rPr>
        <w:t xml:space="preserve"> муниципальных районов:</w:t>
      </w:r>
    </w:p>
    <w:bookmarkEnd w:id="39"/>
    <w:p w:rsidR="00246664" w:rsidRPr="00F67CE8" w:rsidRDefault="00246664" w:rsidP="00F67C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1"/>
        <w:gridCol w:w="6917"/>
      </w:tblGrid>
      <w:tr w:rsidR="00246664" w:rsidRPr="00F67CE8" w:rsidTr="00F67CE8">
        <w:trPr>
          <w:trHeight w:val="276"/>
        </w:trPr>
        <w:tc>
          <w:tcPr>
            <w:tcW w:w="27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Категория многоквартирного (жилого) дома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0,04993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0,05027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3, 4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0,03159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5 - 9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0,02646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0,01929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0,01814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0,01759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6, 7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0,01344</w:t>
            </w:r>
          </w:p>
        </w:tc>
      </w:tr>
    </w:tbl>
    <w:p w:rsidR="00246664" w:rsidRPr="00F67CE8" w:rsidRDefault="00246664" w:rsidP="00F67CE8"/>
    <w:p w:rsidR="00246664" w:rsidRPr="00F67CE8" w:rsidRDefault="00F67CE8" w:rsidP="00F67CE8">
      <w:pPr>
        <w:ind w:firstLine="698"/>
        <w:rPr>
          <w:rStyle w:val="aa"/>
        </w:rPr>
      </w:pPr>
      <w:bookmarkStart w:id="40" w:name="sub_4019"/>
      <w:r w:rsidRPr="00F67CE8">
        <w:rPr>
          <w:rStyle w:val="aa"/>
        </w:rPr>
        <w:t xml:space="preserve">1.9. На территории </w:t>
      </w:r>
      <w:proofErr w:type="spellStart"/>
      <w:r w:rsidRPr="00F67CE8">
        <w:rPr>
          <w:rStyle w:val="aa"/>
        </w:rPr>
        <w:t>Мышкинского</w:t>
      </w:r>
      <w:proofErr w:type="spellEnd"/>
      <w:r w:rsidRPr="00F67CE8">
        <w:rPr>
          <w:rStyle w:val="aa"/>
        </w:rPr>
        <w:t xml:space="preserve">, </w:t>
      </w:r>
      <w:proofErr w:type="spellStart"/>
      <w:r w:rsidRPr="00F67CE8">
        <w:rPr>
          <w:rStyle w:val="aa"/>
        </w:rPr>
        <w:t>Некоузского</w:t>
      </w:r>
      <w:proofErr w:type="spellEnd"/>
      <w:r w:rsidRPr="00F67CE8">
        <w:rPr>
          <w:rStyle w:val="aa"/>
        </w:rPr>
        <w:t xml:space="preserve"> и </w:t>
      </w:r>
      <w:proofErr w:type="spellStart"/>
      <w:r w:rsidRPr="00F67CE8">
        <w:rPr>
          <w:rStyle w:val="aa"/>
        </w:rPr>
        <w:t>Угличского</w:t>
      </w:r>
      <w:proofErr w:type="spellEnd"/>
      <w:r w:rsidRPr="00F67CE8">
        <w:rPr>
          <w:rStyle w:val="aa"/>
        </w:rPr>
        <w:t xml:space="preserve"> муниципальных районов:</w:t>
      </w:r>
    </w:p>
    <w:bookmarkEnd w:id="40"/>
    <w:p w:rsidR="00246664" w:rsidRPr="00F67CE8" w:rsidRDefault="00246664" w:rsidP="00F67C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1"/>
        <w:gridCol w:w="6917"/>
      </w:tblGrid>
      <w:tr w:rsidR="00246664" w:rsidRPr="00F67CE8">
        <w:trPr>
          <w:trHeight w:val="276"/>
        </w:trPr>
        <w:tc>
          <w:tcPr>
            <w:tcW w:w="27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Категория многоквартирного (жилого) дома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0,04805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0,04838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3, 4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0,03041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5 - 9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0,02547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0,01856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0,01746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0,01693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4, 5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0,01427</w:t>
            </w:r>
          </w:p>
        </w:tc>
      </w:tr>
    </w:tbl>
    <w:p w:rsidR="00246664" w:rsidRPr="00F67CE8" w:rsidRDefault="00246664" w:rsidP="00F67CE8"/>
    <w:p w:rsidR="00246664" w:rsidRPr="00F67CE8" w:rsidRDefault="00F67CE8" w:rsidP="00F67CE8">
      <w:pPr>
        <w:ind w:firstLine="698"/>
        <w:rPr>
          <w:rStyle w:val="aa"/>
        </w:rPr>
      </w:pPr>
      <w:bookmarkStart w:id="41" w:name="sub_40110"/>
      <w:r w:rsidRPr="00F67CE8">
        <w:rPr>
          <w:rStyle w:val="aa"/>
        </w:rPr>
        <w:t xml:space="preserve">1.10. На территории городского округа </w:t>
      </w:r>
      <w:proofErr w:type="gramStart"/>
      <w:r w:rsidRPr="00F67CE8">
        <w:rPr>
          <w:rStyle w:val="aa"/>
        </w:rPr>
        <w:t>г</w:t>
      </w:r>
      <w:proofErr w:type="gramEnd"/>
      <w:r w:rsidRPr="00F67CE8">
        <w:rPr>
          <w:rStyle w:val="aa"/>
        </w:rPr>
        <w:t>. Ярославля, Некрасовского и Ярославского муниципальных районов:</w:t>
      </w:r>
    </w:p>
    <w:bookmarkEnd w:id="41"/>
    <w:p w:rsidR="00246664" w:rsidRPr="00F67CE8" w:rsidRDefault="00246664" w:rsidP="00F67C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1"/>
        <w:gridCol w:w="6917"/>
      </w:tblGrid>
      <w:tr w:rsidR="00246664" w:rsidRPr="00F67CE8">
        <w:trPr>
          <w:trHeight w:val="276"/>
        </w:trPr>
        <w:tc>
          <w:tcPr>
            <w:tcW w:w="27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Категория многоквартирного (жилого) дома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Норматив потребления (Гкал на 1 кв. м общей площади жилого (нежилого) помещения в месяц отопительного периода)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до 1999 года постройки включительно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0,04838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lastRenderedPageBreak/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0,04871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3, 4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0,03062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5 - 9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0,02564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0,02525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0,02495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0,02598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0,02508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16 и более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0,02710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Многоквартирные и жилые дома после 1999 года постройки (для всех материалов стен)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0,01869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0,01758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0,01705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4, 5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0,01437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6, 7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0,01302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0,01323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0,01253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0,01294</w:t>
            </w:r>
          </w:p>
        </w:tc>
      </w:tr>
      <w:tr w:rsidR="00246664" w:rsidRPr="00F67CE8"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12 и более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  <w:rPr>
                <w:rStyle w:val="aa"/>
              </w:rPr>
            </w:pPr>
            <w:r w:rsidRPr="00F67CE8">
              <w:rPr>
                <w:rStyle w:val="aa"/>
              </w:rPr>
              <w:t>0,01321</w:t>
            </w:r>
          </w:p>
        </w:tc>
      </w:tr>
    </w:tbl>
    <w:p w:rsidR="00246664" w:rsidRPr="00F67CE8" w:rsidRDefault="00246664" w:rsidP="00F67CE8"/>
    <w:p w:rsidR="00246664" w:rsidRPr="00F67CE8" w:rsidRDefault="00F67CE8" w:rsidP="00F67CE8">
      <w:pPr>
        <w:pStyle w:val="1"/>
      </w:pPr>
      <w:bookmarkStart w:id="42" w:name="sub_4002"/>
      <w:r w:rsidRPr="00F67CE8">
        <w:t>2. Нормативы потребления коммунальной услуги по отоплению при использовании надворных построек, расположенных на земельном участке</w:t>
      </w:r>
    </w:p>
    <w:bookmarkEnd w:id="42"/>
    <w:p w:rsidR="00246664" w:rsidRPr="00F67CE8" w:rsidRDefault="00246664" w:rsidP="00F67C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92"/>
        <w:gridCol w:w="11"/>
        <w:gridCol w:w="4749"/>
        <w:gridCol w:w="4270"/>
      </w:tblGrid>
      <w:tr w:rsidR="00246664" w:rsidRPr="00F67CE8">
        <w:tc>
          <w:tcPr>
            <w:tcW w:w="10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664" w:rsidRPr="00F67CE8" w:rsidRDefault="00F67CE8" w:rsidP="00F67CE8">
            <w:pPr>
              <w:pStyle w:val="ab"/>
              <w:jc w:val="right"/>
            </w:pPr>
            <w:r w:rsidRPr="00F67CE8">
              <w:rPr>
                <w:sz w:val="22"/>
                <w:szCs w:val="22"/>
              </w:rPr>
              <w:t>(Гкал на кв. м в месяц отопительного периода)</w:t>
            </w:r>
          </w:p>
        </w:tc>
      </w:tr>
      <w:tr w:rsidR="00246664" w:rsidRPr="00F67CE8"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67CE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67CE8">
              <w:rPr>
                <w:sz w:val="22"/>
                <w:szCs w:val="22"/>
              </w:rPr>
              <w:t>/</w:t>
            </w:r>
            <w:proofErr w:type="spellStart"/>
            <w:r w:rsidRPr="00F67CE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Наименование муниципального образования области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Нормативы потребления коммунальной услуги по отоплению при использовании надворных построек, расположенных на земельном участке</w:t>
            </w:r>
          </w:p>
        </w:tc>
      </w:tr>
      <w:tr w:rsidR="00246664" w:rsidRPr="00F67CE8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1.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d"/>
            </w:pPr>
            <w:proofErr w:type="spellStart"/>
            <w:r w:rsidRPr="00F67CE8">
              <w:rPr>
                <w:sz w:val="22"/>
                <w:szCs w:val="22"/>
              </w:rPr>
              <w:t>Брейтовский</w:t>
            </w:r>
            <w:proofErr w:type="spellEnd"/>
            <w:r w:rsidRPr="00F67CE8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0,01678</w:t>
            </w:r>
          </w:p>
        </w:tc>
      </w:tr>
      <w:tr w:rsidR="00246664" w:rsidRPr="00F67CE8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2.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d"/>
            </w:pPr>
            <w:proofErr w:type="spellStart"/>
            <w:r w:rsidRPr="00F67CE8">
              <w:rPr>
                <w:sz w:val="22"/>
                <w:szCs w:val="22"/>
              </w:rPr>
              <w:t>Даниловский</w:t>
            </w:r>
            <w:proofErr w:type="spellEnd"/>
            <w:r w:rsidRPr="00F67CE8">
              <w:rPr>
                <w:sz w:val="22"/>
                <w:szCs w:val="22"/>
              </w:rPr>
              <w:t xml:space="preserve">, </w:t>
            </w:r>
            <w:proofErr w:type="spellStart"/>
            <w:r w:rsidRPr="00F67CE8">
              <w:rPr>
                <w:sz w:val="22"/>
                <w:szCs w:val="22"/>
              </w:rPr>
              <w:t>Любимский</w:t>
            </w:r>
            <w:proofErr w:type="spellEnd"/>
            <w:r w:rsidRPr="00F67CE8">
              <w:rPr>
                <w:sz w:val="22"/>
                <w:szCs w:val="22"/>
              </w:rPr>
              <w:t xml:space="preserve">, </w:t>
            </w:r>
            <w:proofErr w:type="gramStart"/>
            <w:r w:rsidRPr="00F67CE8">
              <w:rPr>
                <w:sz w:val="22"/>
                <w:szCs w:val="22"/>
              </w:rPr>
              <w:t>Первомайский</w:t>
            </w:r>
            <w:proofErr w:type="gramEnd"/>
            <w:r w:rsidRPr="00F67CE8">
              <w:rPr>
                <w:sz w:val="22"/>
                <w:szCs w:val="22"/>
              </w:rPr>
              <w:t xml:space="preserve"> муниципальные районы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0,01739</w:t>
            </w:r>
          </w:p>
        </w:tc>
      </w:tr>
      <w:tr w:rsidR="00246664" w:rsidRPr="00F67CE8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3.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d"/>
            </w:pPr>
            <w:r w:rsidRPr="00F67CE8">
              <w:rPr>
                <w:sz w:val="22"/>
                <w:szCs w:val="22"/>
              </w:rPr>
              <w:t xml:space="preserve">Городской округ </w:t>
            </w:r>
            <w:proofErr w:type="gramStart"/>
            <w:r w:rsidRPr="00F67CE8">
              <w:rPr>
                <w:sz w:val="22"/>
                <w:szCs w:val="22"/>
              </w:rPr>
              <w:t>г</w:t>
            </w:r>
            <w:proofErr w:type="gramEnd"/>
            <w:r w:rsidRPr="00F67CE8">
              <w:rPr>
                <w:sz w:val="22"/>
                <w:szCs w:val="22"/>
              </w:rPr>
              <w:t xml:space="preserve">. Переславль-Залесский, </w:t>
            </w:r>
            <w:proofErr w:type="spellStart"/>
            <w:r w:rsidRPr="00F67CE8">
              <w:rPr>
                <w:sz w:val="22"/>
                <w:szCs w:val="22"/>
              </w:rPr>
              <w:t>Переславский</w:t>
            </w:r>
            <w:proofErr w:type="spellEnd"/>
            <w:r w:rsidRPr="00F67CE8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0,01642</w:t>
            </w:r>
          </w:p>
        </w:tc>
      </w:tr>
      <w:tr w:rsidR="00246664" w:rsidRPr="00F67CE8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4.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d"/>
            </w:pPr>
            <w:r w:rsidRPr="00F67CE8">
              <w:rPr>
                <w:sz w:val="22"/>
                <w:szCs w:val="22"/>
              </w:rPr>
              <w:t>Пошехонский муниципальный район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0,01761</w:t>
            </w:r>
          </w:p>
        </w:tc>
      </w:tr>
      <w:tr w:rsidR="00246664" w:rsidRPr="00F67CE8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5.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d"/>
            </w:pPr>
            <w:r w:rsidRPr="00F67CE8">
              <w:rPr>
                <w:sz w:val="22"/>
                <w:szCs w:val="22"/>
              </w:rPr>
              <w:t xml:space="preserve">Борисоглебский, </w:t>
            </w:r>
            <w:proofErr w:type="spellStart"/>
            <w:r w:rsidRPr="00F67CE8">
              <w:rPr>
                <w:sz w:val="22"/>
                <w:szCs w:val="22"/>
              </w:rPr>
              <w:t>Гаврилов-Ямский</w:t>
            </w:r>
            <w:proofErr w:type="spellEnd"/>
            <w:r w:rsidRPr="00F67CE8">
              <w:rPr>
                <w:sz w:val="22"/>
                <w:szCs w:val="22"/>
              </w:rPr>
              <w:t>, Ростовский муниципальные районы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0,01656</w:t>
            </w:r>
          </w:p>
        </w:tc>
      </w:tr>
      <w:tr w:rsidR="00246664" w:rsidRPr="00F67CE8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6.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d"/>
            </w:pPr>
            <w:r w:rsidRPr="00F67CE8">
              <w:rPr>
                <w:sz w:val="22"/>
                <w:szCs w:val="22"/>
              </w:rPr>
              <w:t xml:space="preserve">Городской округ </w:t>
            </w:r>
            <w:proofErr w:type="gramStart"/>
            <w:r w:rsidRPr="00F67CE8">
              <w:rPr>
                <w:sz w:val="22"/>
                <w:szCs w:val="22"/>
              </w:rPr>
              <w:t>г</w:t>
            </w:r>
            <w:proofErr w:type="gramEnd"/>
            <w:r w:rsidRPr="00F67CE8">
              <w:rPr>
                <w:sz w:val="22"/>
                <w:szCs w:val="22"/>
              </w:rPr>
              <w:t>. Рыбинск, Рыбинский муниципальный район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0,01658</w:t>
            </w:r>
          </w:p>
        </w:tc>
      </w:tr>
      <w:tr w:rsidR="00246664" w:rsidRPr="00F67CE8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7.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d"/>
            </w:pPr>
            <w:proofErr w:type="spellStart"/>
            <w:r w:rsidRPr="00F67CE8">
              <w:rPr>
                <w:sz w:val="22"/>
                <w:szCs w:val="22"/>
              </w:rPr>
              <w:t>Большесельский</w:t>
            </w:r>
            <w:proofErr w:type="spellEnd"/>
            <w:r w:rsidRPr="00F67CE8">
              <w:rPr>
                <w:sz w:val="22"/>
                <w:szCs w:val="22"/>
              </w:rPr>
              <w:t xml:space="preserve">, </w:t>
            </w:r>
            <w:proofErr w:type="spellStart"/>
            <w:r w:rsidRPr="00F67CE8">
              <w:rPr>
                <w:sz w:val="22"/>
                <w:szCs w:val="22"/>
              </w:rPr>
              <w:t>Тутаевский</w:t>
            </w:r>
            <w:proofErr w:type="spellEnd"/>
            <w:r w:rsidRPr="00F67CE8">
              <w:rPr>
                <w:sz w:val="22"/>
                <w:szCs w:val="22"/>
              </w:rPr>
              <w:t xml:space="preserve"> муниципальные районы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0,01705</w:t>
            </w:r>
          </w:p>
        </w:tc>
      </w:tr>
      <w:tr w:rsidR="00246664" w:rsidRPr="00F67CE8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8.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d"/>
            </w:pPr>
            <w:proofErr w:type="spellStart"/>
            <w:r w:rsidRPr="00F67CE8">
              <w:rPr>
                <w:sz w:val="22"/>
                <w:szCs w:val="22"/>
              </w:rPr>
              <w:t>Мышкинский</w:t>
            </w:r>
            <w:proofErr w:type="spellEnd"/>
            <w:r w:rsidRPr="00F67CE8">
              <w:rPr>
                <w:sz w:val="22"/>
                <w:szCs w:val="22"/>
              </w:rPr>
              <w:t xml:space="preserve">, </w:t>
            </w:r>
            <w:proofErr w:type="spellStart"/>
            <w:r w:rsidRPr="00F67CE8">
              <w:rPr>
                <w:sz w:val="22"/>
                <w:szCs w:val="22"/>
              </w:rPr>
              <w:t>Некоузский</w:t>
            </w:r>
            <w:proofErr w:type="spellEnd"/>
            <w:r w:rsidRPr="00F67CE8">
              <w:rPr>
                <w:sz w:val="22"/>
                <w:szCs w:val="22"/>
              </w:rPr>
              <w:t xml:space="preserve">, </w:t>
            </w:r>
            <w:proofErr w:type="spellStart"/>
            <w:r w:rsidRPr="00F67CE8">
              <w:rPr>
                <w:sz w:val="22"/>
                <w:szCs w:val="22"/>
              </w:rPr>
              <w:t>Угличский</w:t>
            </w:r>
            <w:proofErr w:type="spellEnd"/>
            <w:r w:rsidRPr="00F67CE8">
              <w:rPr>
                <w:sz w:val="22"/>
                <w:szCs w:val="22"/>
              </w:rPr>
              <w:t xml:space="preserve"> муниципальные районы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0,01635</w:t>
            </w:r>
          </w:p>
        </w:tc>
      </w:tr>
      <w:tr w:rsidR="00246664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9.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64" w:rsidRPr="00F67CE8" w:rsidRDefault="00F67CE8" w:rsidP="00F67CE8">
            <w:pPr>
              <w:pStyle w:val="ad"/>
            </w:pPr>
            <w:r w:rsidRPr="00F67CE8">
              <w:rPr>
                <w:sz w:val="22"/>
                <w:szCs w:val="22"/>
              </w:rPr>
              <w:t xml:space="preserve">Городской округ </w:t>
            </w:r>
            <w:proofErr w:type="gramStart"/>
            <w:r w:rsidRPr="00F67CE8">
              <w:rPr>
                <w:sz w:val="22"/>
                <w:szCs w:val="22"/>
              </w:rPr>
              <w:t>г</w:t>
            </w:r>
            <w:proofErr w:type="gramEnd"/>
            <w:r w:rsidRPr="00F67CE8">
              <w:rPr>
                <w:sz w:val="22"/>
                <w:szCs w:val="22"/>
              </w:rPr>
              <w:t>. Ярославль, Некрасовский, Ярославский муниципальные районы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64" w:rsidRDefault="00F67CE8" w:rsidP="00F67CE8">
            <w:pPr>
              <w:pStyle w:val="ab"/>
              <w:jc w:val="center"/>
            </w:pPr>
            <w:r w:rsidRPr="00F67CE8">
              <w:rPr>
                <w:sz w:val="22"/>
                <w:szCs w:val="22"/>
              </w:rPr>
              <w:t>0,01624</w:t>
            </w:r>
          </w:p>
        </w:tc>
      </w:tr>
    </w:tbl>
    <w:p w:rsidR="00246664" w:rsidRDefault="00246664" w:rsidP="00F67CE8"/>
    <w:sectPr w:rsidR="00246664" w:rsidSect="0024666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4B7E"/>
    <w:rsid w:val="00246664"/>
    <w:rsid w:val="00B54B7E"/>
    <w:rsid w:val="00C641D3"/>
    <w:rsid w:val="00F6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66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4666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4666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466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246664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24666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246664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24666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246664"/>
    <w:rPr>
      <w:i/>
      <w:iCs/>
    </w:rPr>
  </w:style>
  <w:style w:type="character" w:customStyle="1" w:styleId="aa">
    <w:name w:val="Не вступил в силу"/>
    <w:basedOn w:val="a3"/>
    <w:uiPriority w:val="99"/>
    <w:rsid w:val="00246664"/>
    <w:rPr>
      <w:color w:val="000000"/>
      <w:shd w:val="clear" w:color="auto" w:fill="D8EDE8"/>
    </w:rPr>
  </w:style>
  <w:style w:type="paragraph" w:customStyle="1" w:styleId="ab">
    <w:name w:val="Нормальный (таблица)"/>
    <w:basedOn w:val="a"/>
    <w:next w:val="a"/>
    <w:uiPriority w:val="99"/>
    <w:rsid w:val="00246664"/>
    <w:pPr>
      <w:ind w:firstLine="0"/>
    </w:p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246664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46664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246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362.0" TargetMode="External"/><Relationship Id="rId13" Type="http://schemas.openxmlformats.org/officeDocument/2006/relationships/hyperlink" Target="garantF1://24572706.31" TargetMode="External"/><Relationship Id="rId18" Type="http://schemas.openxmlformats.org/officeDocument/2006/relationships/hyperlink" Target="garantF1://24478427.0" TargetMode="External"/><Relationship Id="rId26" Type="http://schemas.openxmlformats.org/officeDocument/2006/relationships/hyperlink" Target="garantF1://12047362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4408541.0" TargetMode="External"/><Relationship Id="rId7" Type="http://schemas.openxmlformats.org/officeDocument/2006/relationships/hyperlink" Target="garantF1://12038291.157" TargetMode="External"/><Relationship Id="rId12" Type="http://schemas.openxmlformats.org/officeDocument/2006/relationships/hyperlink" Target="garantF1://45822124.3" TargetMode="External"/><Relationship Id="rId17" Type="http://schemas.openxmlformats.org/officeDocument/2006/relationships/hyperlink" Target="garantF1://24475261.0" TargetMode="External"/><Relationship Id="rId25" Type="http://schemas.openxmlformats.org/officeDocument/2006/relationships/hyperlink" Target="garantF1://21001171.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4470413.0" TargetMode="External"/><Relationship Id="rId20" Type="http://schemas.openxmlformats.org/officeDocument/2006/relationships/hyperlink" Target="garantF1://24495920.0" TargetMode="External"/><Relationship Id="rId29" Type="http://schemas.openxmlformats.org/officeDocument/2006/relationships/hyperlink" Target="garantF1://24572706.3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4572706.99" TargetMode="External"/><Relationship Id="rId11" Type="http://schemas.openxmlformats.org/officeDocument/2006/relationships/hyperlink" Target="garantF1://24572706.23" TargetMode="External"/><Relationship Id="rId24" Type="http://schemas.openxmlformats.org/officeDocument/2006/relationships/hyperlink" Target="garantF1://45842358.2" TargetMode="External"/><Relationship Id="rId5" Type="http://schemas.openxmlformats.org/officeDocument/2006/relationships/hyperlink" Target="garantF1://45822124.3" TargetMode="External"/><Relationship Id="rId15" Type="http://schemas.openxmlformats.org/officeDocument/2006/relationships/hyperlink" Target="garantF1://21001171.32" TargetMode="External"/><Relationship Id="rId23" Type="http://schemas.openxmlformats.org/officeDocument/2006/relationships/hyperlink" Target="garantF1://45803388.0" TargetMode="External"/><Relationship Id="rId28" Type="http://schemas.openxmlformats.org/officeDocument/2006/relationships/hyperlink" Target="garantF1://45822124.3" TargetMode="External"/><Relationship Id="rId10" Type="http://schemas.openxmlformats.org/officeDocument/2006/relationships/hyperlink" Target="garantF1://45822124.3" TargetMode="External"/><Relationship Id="rId19" Type="http://schemas.openxmlformats.org/officeDocument/2006/relationships/hyperlink" Target="garantF1://24490539.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725938.0" TargetMode="External"/><Relationship Id="rId14" Type="http://schemas.openxmlformats.org/officeDocument/2006/relationships/hyperlink" Target="garantF1://45842358.5" TargetMode="External"/><Relationship Id="rId22" Type="http://schemas.openxmlformats.org/officeDocument/2006/relationships/hyperlink" Target="garantF1://24497415.0" TargetMode="External"/><Relationship Id="rId27" Type="http://schemas.openxmlformats.org/officeDocument/2006/relationships/hyperlink" Target="garantF1://45822124.102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4108</Words>
  <Characters>23420</Characters>
  <Application>Microsoft Office Word</Application>
  <DocSecurity>0</DocSecurity>
  <Lines>195</Lines>
  <Paragraphs>54</Paragraphs>
  <ScaleCrop>false</ScaleCrop>
  <Company>НПП "Гарант-Сервис"</Company>
  <LinksUpToDate>false</LinksUpToDate>
  <CharactersWithSpaces>27474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gerasimovm</cp:lastModifiedBy>
  <cp:revision>2</cp:revision>
  <dcterms:created xsi:type="dcterms:W3CDTF">2019-02-28T10:51:00Z</dcterms:created>
  <dcterms:modified xsi:type="dcterms:W3CDTF">2019-02-28T10:51:00Z</dcterms:modified>
</cp:coreProperties>
</file>